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08" w:rsidRDefault="00AA4A08" w:rsidP="00FF2142">
      <w:pPr>
        <w:rPr>
          <w:rFonts w:eastAsia="黑体"/>
          <w:color w:val="000000"/>
          <w:kern w:val="0"/>
          <w:sz w:val="32"/>
          <w:szCs w:val="32"/>
        </w:rPr>
      </w:pPr>
    </w:p>
    <w:p w:rsidR="000B66CA" w:rsidRPr="00FF2142" w:rsidRDefault="00AA4A08" w:rsidP="00FF2142">
      <w:pPr>
        <w:jc w:val="center"/>
        <w:rPr>
          <w:rFonts w:ascii="华文中宋" w:eastAsia="华文中宋" w:hAnsi="华文中宋"/>
          <w:bCs/>
          <w:color w:val="FF0000"/>
          <w:w w:val="80"/>
          <w:sz w:val="32"/>
          <w:szCs w:val="32"/>
        </w:rPr>
      </w:pPr>
      <w:r w:rsidRPr="00AA4A08">
        <w:rPr>
          <w:rFonts w:eastAsia="黑体" w:hint="eastAsia"/>
          <w:color w:val="000000"/>
          <w:kern w:val="0"/>
          <w:sz w:val="32"/>
          <w:szCs w:val="32"/>
        </w:rPr>
        <w:t>北京国寰环境技术有限责任公司</w:t>
      </w:r>
      <w:r w:rsidRPr="00AA4A08">
        <w:rPr>
          <w:rFonts w:eastAsia="黑体"/>
          <w:color w:val="000000"/>
          <w:kern w:val="0"/>
          <w:sz w:val="32"/>
          <w:szCs w:val="32"/>
        </w:rPr>
        <w:t>招聘启事</w:t>
      </w:r>
    </w:p>
    <w:p w:rsidR="00AA4A08" w:rsidRPr="00AA4A08" w:rsidRDefault="00AA4A08" w:rsidP="00B25179">
      <w:pPr>
        <w:widowControl/>
        <w:shd w:val="clear" w:color="auto" w:fill="FFFFFF"/>
        <w:spacing w:line="384" w:lineRule="atLeast"/>
        <w:ind w:firstLineChars="200" w:firstLine="560"/>
        <w:rPr>
          <w:rFonts w:ascii="仿宋" w:eastAsia="仿宋" w:hAnsi="仿宋" w:cs="Helvetica"/>
          <w:color w:val="3E3E3E"/>
          <w:kern w:val="0"/>
          <w:sz w:val="28"/>
          <w:szCs w:val="28"/>
        </w:rPr>
      </w:pPr>
      <w:r w:rsidRPr="00AA4A08">
        <w:rPr>
          <w:rFonts w:ascii="仿宋" w:eastAsia="仿宋" w:hAnsi="仿宋" w:hint="eastAsia"/>
          <w:sz w:val="28"/>
          <w:szCs w:val="28"/>
        </w:rPr>
        <w:t>北京国寰环境技术有限责任公司（以下简称</w:t>
      </w:r>
      <w:r w:rsidRPr="00AA4A08">
        <w:rPr>
          <w:rFonts w:ascii="仿宋" w:eastAsia="仿宋" w:hAnsi="仿宋"/>
          <w:sz w:val="28"/>
          <w:szCs w:val="28"/>
        </w:rPr>
        <w:t>“</w:t>
      </w:r>
      <w:r w:rsidRPr="00AA4A08">
        <w:rPr>
          <w:rFonts w:ascii="仿宋" w:eastAsia="仿宋" w:hAnsi="仿宋" w:hint="eastAsia"/>
          <w:sz w:val="28"/>
          <w:szCs w:val="28"/>
        </w:rPr>
        <w:t>国寰公司</w:t>
      </w:r>
      <w:r w:rsidRPr="00AA4A08">
        <w:rPr>
          <w:rFonts w:ascii="仿宋" w:eastAsia="仿宋" w:hAnsi="仿宋"/>
          <w:sz w:val="28"/>
          <w:szCs w:val="28"/>
        </w:rPr>
        <w:t>”</w:t>
      </w:r>
      <w:r w:rsidRPr="00AA4A08">
        <w:rPr>
          <w:rFonts w:ascii="仿宋" w:eastAsia="仿宋" w:hAnsi="仿宋" w:hint="eastAsia"/>
          <w:sz w:val="28"/>
          <w:szCs w:val="28"/>
        </w:rPr>
        <w:t>）</w:t>
      </w:r>
      <w:r w:rsidRPr="00AA4A08">
        <w:rPr>
          <w:rFonts w:ascii="仿宋" w:eastAsia="仿宋" w:hAnsi="仿宋"/>
          <w:sz w:val="28"/>
          <w:szCs w:val="28"/>
        </w:rPr>
        <w:t>根据工作需要</w:t>
      </w:r>
      <w:r w:rsidRPr="00AA4A08">
        <w:rPr>
          <w:rFonts w:ascii="仿宋" w:eastAsia="仿宋" w:hAnsi="仿宋" w:hint="eastAsia"/>
          <w:sz w:val="28"/>
          <w:szCs w:val="28"/>
        </w:rPr>
        <w:t>，</w:t>
      </w:r>
      <w:r w:rsidR="003A52BC">
        <w:rPr>
          <w:rFonts w:ascii="仿宋" w:eastAsia="仿宋" w:hAnsi="仿宋" w:hint="eastAsia"/>
          <w:sz w:val="28"/>
          <w:szCs w:val="28"/>
        </w:rPr>
        <w:t>20</w:t>
      </w:r>
      <w:r w:rsidR="00607B49">
        <w:rPr>
          <w:rFonts w:ascii="仿宋" w:eastAsia="仿宋" w:hAnsi="仿宋" w:hint="eastAsia"/>
          <w:sz w:val="28"/>
          <w:szCs w:val="28"/>
        </w:rPr>
        <w:t>2</w:t>
      </w:r>
      <w:r w:rsidR="00D4372A">
        <w:rPr>
          <w:rFonts w:ascii="仿宋" w:eastAsia="仿宋" w:hAnsi="仿宋" w:hint="eastAsia"/>
          <w:sz w:val="28"/>
          <w:szCs w:val="28"/>
        </w:rPr>
        <w:t>2</w:t>
      </w:r>
      <w:r w:rsidRPr="00AA4A08">
        <w:rPr>
          <w:rFonts w:ascii="仿宋" w:eastAsia="仿宋" w:hAnsi="仿宋" w:hint="eastAsia"/>
          <w:sz w:val="28"/>
          <w:szCs w:val="28"/>
        </w:rPr>
        <w:t>年</w:t>
      </w:r>
      <w:r w:rsidRPr="00AA4A08">
        <w:rPr>
          <w:rFonts w:ascii="仿宋" w:eastAsia="仿宋" w:hAnsi="仿宋"/>
          <w:sz w:val="28"/>
          <w:szCs w:val="28"/>
        </w:rPr>
        <w:t>拟招聘</w:t>
      </w:r>
      <w:r w:rsidRPr="00AA4A08">
        <w:rPr>
          <w:rFonts w:ascii="仿宋" w:eastAsia="仿宋" w:hAnsi="仿宋" w:hint="eastAsia"/>
          <w:sz w:val="28"/>
          <w:szCs w:val="28"/>
        </w:rPr>
        <w:t>部分</w:t>
      </w:r>
      <w:r w:rsidRPr="00AA4A08">
        <w:rPr>
          <w:rFonts w:ascii="仿宋" w:eastAsia="仿宋" w:hAnsi="仿宋"/>
          <w:sz w:val="28"/>
          <w:szCs w:val="28"/>
        </w:rPr>
        <w:t>工作人员。现将有关事项公布如下：</w:t>
      </w:r>
    </w:p>
    <w:p w:rsidR="00AA4A08" w:rsidRPr="00AA4A08" w:rsidRDefault="00B25179" w:rsidP="00AA4A08">
      <w:pPr>
        <w:pStyle w:val="a7"/>
        <w:spacing w:before="0" w:beforeAutospacing="0" w:after="0" w:afterAutospacing="0"/>
        <w:ind w:firstLineChars="200" w:firstLine="562"/>
        <w:rPr>
          <w:rFonts w:ascii="仿宋" w:eastAsia="仿宋" w:hAnsi="仿宋" w:cs="Times New Roman"/>
          <w:b/>
          <w:sz w:val="28"/>
          <w:szCs w:val="28"/>
        </w:rPr>
      </w:pPr>
      <w:r>
        <w:rPr>
          <w:rFonts w:ascii="仿宋" w:eastAsia="仿宋" w:hAnsi="仿宋" w:cs="Times New Roman" w:hint="eastAsia"/>
          <w:b/>
          <w:sz w:val="28"/>
          <w:szCs w:val="28"/>
        </w:rPr>
        <w:t>一、</w:t>
      </w:r>
      <w:r w:rsidR="00AA4A08" w:rsidRPr="00AA4A08">
        <w:rPr>
          <w:rFonts w:ascii="仿宋" w:eastAsia="仿宋" w:hAnsi="仿宋" w:cs="Times New Roman"/>
          <w:b/>
          <w:sz w:val="28"/>
          <w:szCs w:val="28"/>
        </w:rPr>
        <w:t>招聘岗位情况</w:t>
      </w:r>
    </w:p>
    <w:p w:rsidR="00AA4A08" w:rsidRPr="00FF045D" w:rsidRDefault="00AA4A08" w:rsidP="00FF045D">
      <w:pPr>
        <w:pStyle w:val="a7"/>
        <w:spacing w:before="0" w:beforeAutospacing="0" w:after="0" w:afterAutospacing="0"/>
        <w:ind w:firstLineChars="206" w:firstLine="577"/>
        <w:rPr>
          <w:rFonts w:ascii="仿宋" w:eastAsia="仿宋" w:hAnsi="仿宋" w:cs="Times New Roman"/>
          <w:sz w:val="28"/>
          <w:szCs w:val="28"/>
        </w:rPr>
      </w:pPr>
      <w:r w:rsidRPr="00AA4A08">
        <w:rPr>
          <w:rFonts w:ascii="仿宋" w:eastAsia="仿宋" w:hAnsi="仿宋" w:cs="Times New Roman"/>
          <w:color w:val="000000"/>
          <w:sz w:val="28"/>
          <w:szCs w:val="28"/>
        </w:rPr>
        <w:t>本次招聘的岗位</w:t>
      </w:r>
      <w:r w:rsidRPr="00AA4A08">
        <w:rPr>
          <w:rFonts w:ascii="仿宋" w:eastAsia="仿宋" w:hAnsi="仿宋" w:cs="Times New Roman" w:hint="eastAsia"/>
          <w:color w:val="000000"/>
          <w:sz w:val="28"/>
          <w:szCs w:val="28"/>
        </w:rPr>
        <w:t>、岗位</w:t>
      </w:r>
      <w:r w:rsidRPr="00AA4A08">
        <w:rPr>
          <w:rFonts w:ascii="仿宋" w:eastAsia="仿宋" w:hAnsi="仿宋" w:cs="Times New Roman"/>
          <w:color w:val="000000"/>
          <w:sz w:val="28"/>
          <w:szCs w:val="28"/>
        </w:rPr>
        <w:t>职责、招聘人数、岗位条件等详见附件</w:t>
      </w:r>
      <w:r w:rsidRPr="00AA4A08">
        <w:rPr>
          <w:rFonts w:ascii="仿宋" w:eastAsia="仿宋" w:hAnsi="仿宋" w:cs="Times New Roman"/>
          <w:sz w:val="28"/>
          <w:szCs w:val="28"/>
        </w:rPr>
        <w:t>《</w:t>
      </w:r>
      <w:r w:rsidR="003A52BC">
        <w:rPr>
          <w:rFonts w:ascii="仿宋" w:eastAsia="仿宋" w:hAnsi="仿宋" w:cs="Times New Roman" w:hint="eastAsia"/>
          <w:sz w:val="28"/>
          <w:szCs w:val="28"/>
        </w:rPr>
        <w:t>20</w:t>
      </w:r>
      <w:r w:rsidR="00607B49">
        <w:rPr>
          <w:rFonts w:ascii="仿宋" w:eastAsia="仿宋" w:hAnsi="仿宋" w:cs="Times New Roman" w:hint="eastAsia"/>
          <w:sz w:val="28"/>
          <w:szCs w:val="28"/>
        </w:rPr>
        <w:t>2</w:t>
      </w:r>
      <w:r w:rsidR="00D4372A">
        <w:rPr>
          <w:rFonts w:ascii="仿宋" w:eastAsia="仿宋" w:hAnsi="仿宋" w:cs="Times New Roman" w:hint="eastAsia"/>
          <w:sz w:val="28"/>
          <w:szCs w:val="28"/>
        </w:rPr>
        <w:t>2</w:t>
      </w:r>
      <w:r w:rsidRPr="00AA4A08">
        <w:rPr>
          <w:rFonts w:ascii="仿宋" w:eastAsia="仿宋" w:hAnsi="仿宋" w:cs="Times New Roman"/>
          <w:sz w:val="28"/>
          <w:szCs w:val="28"/>
        </w:rPr>
        <w:t>年</w:t>
      </w:r>
      <w:r w:rsidRPr="00AA4A08">
        <w:rPr>
          <w:rFonts w:ascii="仿宋" w:eastAsia="仿宋" w:hAnsi="仿宋" w:cs="Times New Roman" w:hint="eastAsia"/>
          <w:sz w:val="28"/>
          <w:szCs w:val="28"/>
        </w:rPr>
        <w:t>国寰公司</w:t>
      </w:r>
      <w:r w:rsidR="009328A4">
        <w:rPr>
          <w:rFonts w:ascii="仿宋" w:eastAsia="仿宋" w:hAnsi="仿宋" w:cs="Times New Roman" w:hint="eastAsia"/>
          <w:sz w:val="28"/>
          <w:szCs w:val="28"/>
        </w:rPr>
        <w:t>岗位</w:t>
      </w:r>
      <w:r w:rsidR="000E78E0">
        <w:rPr>
          <w:rFonts w:ascii="仿宋" w:eastAsia="仿宋" w:hAnsi="仿宋" w:cs="Times New Roman"/>
          <w:sz w:val="28"/>
          <w:szCs w:val="28"/>
        </w:rPr>
        <w:t>招聘计划</w:t>
      </w:r>
      <w:r w:rsidRPr="00AA4A08">
        <w:rPr>
          <w:rFonts w:ascii="仿宋" w:eastAsia="仿宋" w:hAnsi="仿宋" w:cs="Times New Roman"/>
          <w:sz w:val="28"/>
          <w:szCs w:val="28"/>
        </w:rPr>
        <w:t>》</w:t>
      </w:r>
      <w:r w:rsidR="00910979">
        <w:rPr>
          <w:rFonts w:ascii="仿宋" w:eastAsia="仿宋" w:hAnsi="仿宋" w:cs="Times New Roman" w:hint="eastAsia"/>
          <w:sz w:val="28"/>
          <w:szCs w:val="28"/>
        </w:rPr>
        <w:t>。</w:t>
      </w:r>
    </w:p>
    <w:p w:rsidR="00AA4A08" w:rsidRPr="00AA4A08" w:rsidRDefault="00FF045D" w:rsidP="00AA4A08">
      <w:pPr>
        <w:pStyle w:val="a7"/>
        <w:spacing w:before="0" w:beforeAutospacing="0" w:after="0" w:afterAutospacing="0"/>
        <w:ind w:firstLineChars="200" w:firstLine="562"/>
        <w:rPr>
          <w:rFonts w:ascii="仿宋" w:eastAsia="仿宋" w:hAnsi="仿宋"/>
          <w:b/>
          <w:sz w:val="28"/>
          <w:szCs w:val="28"/>
        </w:rPr>
      </w:pPr>
      <w:r>
        <w:rPr>
          <w:rFonts w:ascii="仿宋" w:eastAsia="仿宋" w:hAnsi="仿宋" w:cs="Times New Roman" w:hint="eastAsia"/>
          <w:b/>
          <w:color w:val="000000"/>
          <w:sz w:val="28"/>
          <w:szCs w:val="28"/>
        </w:rPr>
        <w:t>二</w:t>
      </w:r>
      <w:r w:rsidR="00AA4A08" w:rsidRPr="00AA4A08">
        <w:rPr>
          <w:rFonts w:ascii="仿宋" w:eastAsia="仿宋" w:hAnsi="仿宋" w:cs="Times New Roman"/>
          <w:b/>
          <w:color w:val="000000"/>
          <w:sz w:val="28"/>
          <w:szCs w:val="28"/>
        </w:rPr>
        <w:t>、</w:t>
      </w:r>
      <w:r w:rsidR="00AA4A08" w:rsidRPr="00AA4A08">
        <w:rPr>
          <w:rFonts w:ascii="仿宋" w:eastAsia="仿宋" w:hAnsi="仿宋" w:hint="eastAsia"/>
          <w:b/>
          <w:sz w:val="28"/>
          <w:szCs w:val="28"/>
        </w:rPr>
        <w:t>薪酬待遇</w:t>
      </w:r>
    </w:p>
    <w:p w:rsidR="00AA4A08" w:rsidRPr="000B235D" w:rsidRDefault="00AA4A08" w:rsidP="00AA4A08">
      <w:pPr>
        <w:pStyle w:val="a7"/>
        <w:spacing w:before="0" w:beforeAutospacing="0" w:after="0" w:afterAutospacing="0"/>
        <w:ind w:firstLineChars="200" w:firstLine="560"/>
        <w:rPr>
          <w:rFonts w:ascii="仿宋" w:eastAsia="仿宋" w:hAnsi="仿宋"/>
          <w:sz w:val="28"/>
          <w:szCs w:val="28"/>
        </w:rPr>
      </w:pPr>
      <w:r w:rsidRPr="00AA4A08">
        <w:rPr>
          <w:rFonts w:ascii="仿宋" w:eastAsia="仿宋" w:hAnsi="仿宋" w:hint="eastAsia"/>
          <w:sz w:val="28"/>
          <w:szCs w:val="28"/>
        </w:rPr>
        <w:t>根据拟聘人员专业水平、技术职称及工作岗位提供具有竞争力的薪酬待遇。</w:t>
      </w:r>
      <w:r w:rsidR="00284A06" w:rsidRPr="000B235D">
        <w:rPr>
          <w:rFonts w:ascii="仿宋" w:eastAsia="仿宋" w:hAnsi="仿宋" w:hint="eastAsia"/>
          <w:sz w:val="28"/>
          <w:szCs w:val="28"/>
        </w:rPr>
        <w:t>除基本工资外，提供各种福利待遇，包括：餐补、通讯补助、房补、交通补助、</w:t>
      </w:r>
      <w:r w:rsidR="006653BA">
        <w:rPr>
          <w:rFonts w:ascii="仿宋" w:eastAsia="仿宋" w:hAnsi="仿宋" w:hint="eastAsia"/>
          <w:sz w:val="28"/>
          <w:szCs w:val="28"/>
        </w:rPr>
        <w:t>绩效</w:t>
      </w:r>
      <w:r w:rsidR="00284A06" w:rsidRPr="000B235D">
        <w:rPr>
          <w:rFonts w:ascii="仿宋" w:eastAsia="仿宋" w:hAnsi="仿宋" w:hint="eastAsia"/>
          <w:sz w:val="28"/>
          <w:szCs w:val="28"/>
        </w:rPr>
        <w:t>奖</w:t>
      </w:r>
      <w:r w:rsidR="006653BA">
        <w:rPr>
          <w:rFonts w:ascii="仿宋" w:eastAsia="仿宋" w:hAnsi="仿宋" w:hint="eastAsia"/>
          <w:sz w:val="28"/>
          <w:szCs w:val="28"/>
        </w:rPr>
        <w:t>金</w:t>
      </w:r>
      <w:r w:rsidR="00284A06" w:rsidRPr="000B235D">
        <w:rPr>
          <w:rFonts w:ascii="仿宋" w:eastAsia="仿宋" w:hAnsi="仿宋" w:hint="eastAsia"/>
          <w:sz w:val="28"/>
          <w:szCs w:val="28"/>
        </w:rPr>
        <w:t>、津补贴、过节费、工会福利、生日福利、</w:t>
      </w:r>
      <w:r w:rsidR="006C7177">
        <w:rPr>
          <w:rFonts w:ascii="仿宋" w:eastAsia="仿宋" w:hAnsi="仿宋" w:hint="eastAsia"/>
          <w:sz w:val="28"/>
          <w:szCs w:val="28"/>
        </w:rPr>
        <w:t>六险</w:t>
      </w:r>
      <w:proofErr w:type="gramStart"/>
      <w:r w:rsidR="006C7177">
        <w:rPr>
          <w:rFonts w:ascii="仿宋" w:eastAsia="仿宋" w:hAnsi="仿宋" w:hint="eastAsia"/>
          <w:sz w:val="28"/>
          <w:szCs w:val="28"/>
        </w:rPr>
        <w:t>一</w:t>
      </w:r>
      <w:proofErr w:type="gramEnd"/>
      <w:r w:rsidR="006C7177">
        <w:rPr>
          <w:rFonts w:ascii="仿宋" w:eastAsia="仿宋" w:hAnsi="仿宋" w:hint="eastAsia"/>
          <w:sz w:val="28"/>
          <w:szCs w:val="28"/>
        </w:rPr>
        <w:t>金</w:t>
      </w:r>
      <w:r w:rsidR="00A72117">
        <w:rPr>
          <w:rFonts w:ascii="仿宋" w:eastAsia="仿宋" w:hAnsi="仿宋" w:hint="eastAsia"/>
          <w:sz w:val="28"/>
          <w:szCs w:val="28"/>
        </w:rPr>
        <w:t>、员工定期体检、组织</w:t>
      </w:r>
      <w:r w:rsidR="00284A06" w:rsidRPr="000B235D">
        <w:rPr>
          <w:rFonts w:ascii="仿宋" w:eastAsia="仿宋" w:hAnsi="仿宋" w:hint="eastAsia"/>
          <w:sz w:val="28"/>
          <w:szCs w:val="28"/>
        </w:rPr>
        <w:t>员工定期旅游。</w:t>
      </w:r>
    </w:p>
    <w:p w:rsidR="00AA4A08" w:rsidRPr="00B72B17" w:rsidRDefault="00FF045D" w:rsidP="00B72B17">
      <w:pPr>
        <w:widowControl/>
        <w:spacing w:before="33" w:line="456" w:lineRule="auto"/>
        <w:ind w:firstLine="645"/>
        <w:jc w:val="left"/>
        <w:rPr>
          <w:rFonts w:ascii="仿宋" w:eastAsia="仿宋" w:hAnsi="仿宋" w:cs="宋体"/>
          <w:b/>
          <w:kern w:val="0"/>
          <w:sz w:val="28"/>
          <w:szCs w:val="28"/>
        </w:rPr>
      </w:pPr>
      <w:r>
        <w:rPr>
          <w:rFonts w:ascii="仿宋" w:eastAsia="仿宋" w:hAnsi="仿宋" w:hint="eastAsia"/>
          <w:b/>
          <w:color w:val="000000"/>
          <w:sz w:val="28"/>
          <w:szCs w:val="28"/>
        </w:rPr>
        <w:t>三</w:t>
      </w:r>
      <w:r w:rsidR="00AA4A08" w:rsidRPr="00AA4A08">
        <w:rPr>
          <w:rFonts w:ascii="仿宋" w:eastAsia="仿宋" w:hAnsi="仿宋" w:hint="eastAsia"/>
          <w:b/>
          <w:color w:val="000000"/>
          <w:sz w:val="28"/>
          <w:szCs w:val="28"/>
        </w:rPr>
        <w:t>、</w:t>
      </w:r>
      <w:r w:rsidR="00AA4A08" w:rsidRPr="00AA4A08">
        <w:rPr>
          <w:rFonts w:ascii="仿宋" w:eastAsia="仿宋" w:hAnsi="仿宋"/>
          <w:b/>
          <w:color w:val="000000"/>
          <w:sz w:val="28"/>
          <w:szCs w:val="28"/>
        </w:rPr>
        <w:t>招聘程序</w:t>
      </w:r>
    </w:p>
    <w:p w:rsidR="00AA4A08" w:rsidRPr="00AA4A08" w:rsidRDefault="00B83402" w:rsidP="00AA4A08">
      <w:pPr>
        <w:pStyle w:val="a7"/>
        <w:spacing w:before="0" w:beforeAutospacing="0" w:after="0" w:afterAutospacing="0"/>
        <w:ind w:firstLineChars="200" w:firstLine="560"/>
        <w:rPr>
          <w:rFonts w:ascii="仿宋" w:eastAsia="仿宋" w:hAnsi="仿宋" w:cs="Times New Roman"/>
          <w:sz w:val="28"/>
          <w:szCs w:val="28"/>
        </w:rPr>
      </w:pPr>
      <w:r>
        <w:rPr>
          <w:rFonts w:ascii="仿宋" w:eastAsia="仿宋" w:hAnsi="仿宋" w:cs="Times New Roman" w:hint="eastAsia"/>
          <w:sz w:val="28"/>
          <w:szCs w:val="28"/>
        </w:rPr>
        <w:t>应聘</w:t>
      </w:r>
      <w:r w:rsidR="00AA4A08" w:rsidRPr="00AA4A08">
        <w:rPr>
          <w:rFonts w:ascii="仿宋" w:eastAsia="仿宋" w:hAnsi="仿宋" w:cs="Times New Roman"/>
          <w:sz w:val="28"/>
          <w:szCs w:val="28"/>
        </w:rPr>
        <w:t>人员可</w:t>
      </w:r>
      <w:r w:rsidR="00AA4A08" w:rsidRPr="00AA4A08">
        <w:rPr>
          <w:rFonts w:ascii="仿宋" w:eastAsia="仿宋" w:hAnsi="仿宋" w:cs="Times New Roman" w:hint="eastAsia"/>
          <w:sz w:val="28"/>
          <w:szCs w:val="28"/>
        </w:rPr>
        <w:t>将简历</w:t>
      </w:r>
      <w:r w:rsidR="00AA4A08" w:rsidRPr="00AA4A08">
        <w:rPr>
          <w:rFonts w:ascii="仿宋" w:eastAsia="仿宋" w:hAnsi="仿宋" w:cs="Times New Roman"/>
          <w:sz w:val="28"/>
          <w:szCs w:val="28"/>
        </w:rPr>
        <w:t>发送到电子邮箱</w:t>
      </w:r>
      <w:r w:rsidR="00AA4A08" w:rsidRPr="00AA4A08">
        <w:rPr>
          <w:rFonts w:ascii="仿宋" w:eastAsia="仿宋" w:hAnsi="仿宋" w:cs="Times New Roman" w:hint="eastAsia"/>
          <w:sz w:val="28"/>
          <w:szCs w:val="28"/>
        </w:rPr>
        <w:t>bj</w:t>
      </w:r>
      <w:r w:rsidR="00AA4A08" w:rsidRPr="00AA4A08">
        <w:rPr>
          <w:rFonts w:ascii="仿宋" w:eastAsia="仿宋" w:hAnsi="仿宋" w:cs="Times New Roman"/>
          <w:sz w:val="28"/>
          <w:szCs w:val="28"/>
        </w:rPr>
        <w:t>gh_hr@163.com</w:t>
      </w:r>
      <w:r w:rsidR="00AA4A08">
        <w:rPr>
          <w:rFonts w:ascii="仿宋" w:eastAsia="仿宋" w:hAnsi="仿宋" w:cs="Times New Roman" w:hint="eastAsia"/>
          <w:sz w:val="28"/>
          <w:szCs w:val="28"/>
        </w:rPr>
        <w:t xml:space="preserve"> ，</w:t>
      </w:r>
      <w:r w:rsidR="00A97867">
        <w:rPr>
          <w:rFonts w:ascii="仿宋" w:eastAsia="仿宋" w:hAnsi="仿宋" w:cs="Times New Roman" w:hint="eastAsia"/>
          <w:sz w:val="28"/>
          <w:szCs w:val="28"/>
        </w:rPr>
        <w:t>邮件</w:t>
      </w:r>
      <w:r w:rsidR="00AA4A08" w:rsidRPr="00AA4A08">
        <w:rPr>
          <w:rFonts w:ascii="仿宋" w:eastAsia="仿宋" w:hAnsi="仿宋" w:cs="Times New Roman" w:hint="eastAsia"/>
          <w:sz w:val="28"/>
          <w:szCs w:val="28"/>
        </w:rPr>
        <w:t>主题为：应聘岗位＋</w:t>
      </w:r>
      <w:r w:rsidR="0030004D" w:rsidRPr="0030004D">
        <w:rPr>
          <w:rFonts w:ascii="仿宋" w:eastAsia="仿宋" w:hAnsi="仿宋" w:cs="Times New Roman" w:hint="eastAsia"/>
          <w:sz w:val="28"/>
          <w:szCs w:val="28"/>
        </w:rPr>
        <w:t>岗位编码＋</w:t>
      </w:r>
      <w:r w:rsidR="00A97867">
        <w:rPr>
          <w:rFonts w:ascii="仿宋" w:eastAsia="仿宋" w:hAnsi="仿宋" w:cs="Times New Roman" w:hint="eastAsia"/>
          <w:sz w:val="28"/>
          <w:szCs w:val="28"/>
        </w:rPr>
        <w:t>专业</w:t>
      </w:r>
      <w:r w:rsidR="00712E6B" w:rsidRPr="00AA4A08">
        <w:rPr>
          <w:rFonts w:ascii="仿宋" w:eastAsia="仿宋" w:hAnsi="仿宋" w:cs="Times New Roman" w:hint="eastAsia"/>
          <w:sz w:val="28"/>
          <w:szCs w:val="28"/>
        </w:rPr>
        <w:t>＋</w:t>
      </w:r>
      <w:r w:rsidR="00AA4A08" w:rsidRPr="00AA4A08">
        <w:rPr>
          <w:rFonts w:ascii="仿宋" w:eastAsia="仿宋" w:hAnsi="仿宋" w:cs="Times New Roman" w:hint="eastAsia"/>
          <w:sz w:val="28"/>
          <w:szCs w:val="28"/>
        </w:rPr>
        <w:t>姓名，并将个人简历文件名称变更为“应聘岗位</w:t>
      </w:r>
      <w:r w:rsidR="00B53042" w:rsidRPr="00AA4A08">
        <w:rPr>
          <w:rFonts w:ascii="仿宋" w:eastAsia="仿宋" w:hAnsi="仿宋" w:cs="Times New Roman" w:hint="eastAsia"/>
          <w:sz w:val="28"/>
          <w:szCs w:val="28"/>
        </w:rPr>
        <w:t>＋</w:t>
      </w:r>
      <w:r w:rsidR="00B53042" w:rsidRPr="0030004D">
        <w:rPr>
          <w:rFonts w:ascii="仿宋" w:eastAsia="仿宋" w:hAnsi="仿宋" w:cs="Times New Roman" w:hint="eastAsia"/>
          <w:sz w:val="28"/>
          <w:szCs w:val="28"/>
        </w:rPr>
        <w:t>岗位编码</w:t>
      </w:r>
      <w:r w:rsidR="00712E6B" w:rsidRPr="00AA4A08">
        <w:rPr>
          <w:rFonts w:ascii="仿宋" w:eastAsia="仿宋" w:hAnsi="仿宋" w:cs="Times New Roman" w:hint="eastAsia"/>
          <w:sz w:val="28"/>
          <w:szCs w:val="28"/>
        </w:rPr>
        <w:t>＋</w:t>
      </w:r>
      <w:r w:rsidR="00325FAD">
        <w:rPr>
          <w:rFonts w:ascii="仿宋" w:eastAsia="仿宋" w:hAnsi="仿宋" w:cs="Times New Roman" w:hint="eastAsia"/>
          <w:sz w:val="28"/>
          <w:szCs w:val="28"/>
        </w:rPr>
        <w:t>专业</w:t>
      </w:r>
      <w:r w:rsidR="00AA4A08" w:rsidRPr="00AA4A08">
        <w:rPr>
          <w:rFonts w:ascii="仿宋" w:eastAsia="仿宋" w:hAnsi="仿宋" w:cs="Times New Roman" w:hint="eastAsia"/>
          <w:sz w:val="28"/>
          <w:szCs w:val="28"/>
        </w:rPr>
        <w:t>＋姓名简历”后作为附件发送。</w:t>
      </w:r>
    </w:p>
    <w:p w:rsidR="00143F05" w:rsidRDefault="00B642C0" w:rsidP="00143F05">
      <w:pPr>
        <w:widowControl/>
        <w:spacing w:before="33" w:line="456" w:lineRule="auto"/>
        <w:ind w:firstLine="645"/>
        <w:jc w:val="left"/>
        <w:rPr>
          <w:rFonts w:ascii="仿宋" w:eastAsia="仿宋" w:hAnsi="仿宋"/>
          <w:b/>
          <w:color w:val="000000"/>
          <w:sz w:val="28"/>
          <w:szCs w:val="28"/>
        </w:rPr>
      </w:pPr>
      <w:r>
        <w:rPr>
          <w:rFonts w:ascii="仿宋" w:eastAsia="仿宋" w:hAnsi="仿宋" w:hint="eastAsia"/>
          <w:b/>
          <w:color w:val="000000"/>
          <w:sz w:val="28"/>
          <w:szCs w:val="28"/>
        </w:rPr>
        <w:lastRenderedPageBreak/>
        <w:t>四</w:t>
      </w:r>
      <w:r w:rsidR="00143F05" w:rsidRPr="00AA4A08">
        <w:rPr>
          <w:rFonts w:ascii="仿宋" w:eastAsia="仿宋" w:hAnsi="仿宋" w:hint="eastAsia"/>
          <w:b/>
          <w:color w:val="000000"/>
          <w:sz w:val="28"/>
          <w:szCs w:val="28"/>
        </w:rPr>
        <w:t>、</w:t>
      </w:r>
      <w:r w:rsidR="001E599D">
        <w:rPr>
          <w:rFonts w:ascii="仿宋" w:eastAsia="仿宋" w:hAnsi="仿宋"/>
          <w:b/>
          <w:color w:val="000000"/>
          <w:sz w:val="28"/>
          <w:szCs w:val="28"/>
        </w:rPr>
        <w:t>联系方式</w:t>
      </w:r>
    </w:p>
    <w:p w:rsidR="001E599D" w:rsidRDefault="001E599D" w:rsidP="00143F05">
      <w:pPr>
        <w:widowControl/>
        <w:spacing w:before="33" w:line="456" w:lineRule="auto"/>
        <w:ind w:firstLine="645"/>
        <w:jc w:val="left"/>
        <w:rPr>
          <w:rFonts w:ascii="仿宋" w:eastAsia="仿宋" w:hAnsi="仿宋"/>
          <w:sz w:val="28"/>
          <w:szCs w:val="28"/>
        </w:rPr>
      </w:pPr>
      <w:r w:rsidRPr="001E599D">
        <w:rPr>
          <w:rFonts w:ascii="仿宋" w:eastAsia="仿宋" w:hAnsi="仿宋" w:hint="eastAsia"/>
          <w:color w:val="000000"/>
          <w:sz w:val="28"/>
          <w:szCs w:val="28"/>
        </w:rPr>
        <w:t>联系人：</w:t>
      </w:r>
      <w:r w:rsidRPr="00B32DCA">
        <w:rPr>
          <w:rFonts w:ascii="仿宋" w:eastAsia="仿宋" w:hAnsi="仿宋" w:hint="eastAsia"/>
          <w:sz w:val="28"/>
          <w:szCs w:val="28"/>
        </w:rPr>
        <w:t>季女士</w:t>
      </w:r>
    </w:p>
    <w:p w:rsidR="001E599D" w:rsidRDefault="001E599D" w:rsidP="00143F05">
      <w:pPr>
        <w:widowControl/>
        <w:spacing w:before="33" w:line="456" w:lineRule="auto"/>
        <w:ind w:firstLine="645"/>
        <w:jc w:val="left"/>
        <w:rPr>
          <w:rFonts w:ascii="仿宋" w:eastAsia="仿宋" w:hAnsi="仿宋"/>
          <w:sz w:val="28"/>
          <w:szCs w:val="28"/>
        </w:rPr>
      </w:pPr>
      <w:r w:rsidRPr="00B32DCA">
        <w:rPr>
          <w:rFonts w:ascii="仿宋" w:eastAsia="仿宋" w:hAnsi="仿宋" w:hint="eastAsia"/>
          <w:sz w:val="28"/>
          <w:szCs w:val="28"/>
        </w:rPr>
        <w:t>联系电话：84922811-8902</w:t>
      </w:r>
    </w:p>
    <w:p w:rsidR="00CE091C" w:rsidRPr="00B72B17" w:rsidRDefault="00CE091C" w:rsidP="00143F05">
      <w:pPr>
        <w:widowControl/>
        <w:spacing w:before="33" w:line="456" w:lineRule="auto"/>
        <w:ind w:firstLine="645"/>
        <w:jc w:val="left"/>
        <w:rPr>
          <w:rFonts w:ascii="仿宋" w:eastAsia="仿宋" w:hAnsi="仿宋" w:cs="宋体"/>
          <w:b/>
          <w:kern w:val="0"/>
          <w:sz w:val="28"/>
          <w:szCs w:val="28"/>
        </w:rPr>
      </w:pPr>
      <w:r>
        <w:rPr>
          <w:rFonts w:ascii="仿宋" w:eastAsia="仿宋" w:hAnsi="仿宋"/>
          <w:sz w:val="28"/>
          <w:szCs w:val="28"/>
        </w:rPr>
        <w:t>投递</w:t>
      </w:r>
      <w:r w:rsidRPr="00AA4A08">
        <w:rPr>
          <w:rFonts w:ascii="仿宋" w:eastAsia="仿宋" w:hAnsi="仿宋"/>
          <w:sz w:val="28"/>
          <w:szCs w:val="28"/>
        </w:rPr>
        <w:t>邮箱</w:t>
      </w:r>
      <w:r>
        <w:rPr>
          <w:rFonts w:ascii="仿宋" w:eastAsia="仿宋" w:hAnsi="仿宋"/>
          <w:sz w:val="28"/>
          <w:szCs w:val="28"/>
        </w:rPr>
        <w:t>：</w:t>
      </w:r>
      <w:r w:rsidRPr="00AA4A08">
        <w:rPr>
          <w:rFonts w:ascii="仿宋" w:eastAsia="仿宋" w:hAnsi="仿宋" w:hint="eastAsia"/>
          <w:sz w:val="28"/>
          <w:szCs w:val="28"/>
        </w:rPr>
        <w:t>bj</w:t>
      </w:r>
      <w:r w:rsidRPr="00AA4A08">
        <w:rPr>
          <w:rFonts w:ascii="仿宋" w:eastAsia="仿宋" w:hAnsi="仿宋"/>
          <w:sz w:val="28"/>
          <w:szCs w:val="28"/>
        </w:rPr>
        <w:t>gh_hr@163.com</w:t>
      </w:r>
    </w:p>
    <w:p w:rsidR="00B32DCA" w:rsidRPr="00143F05" w:rsidRDefault="00CE091C" w:rsidP="00CE091C">
      <w:pPr>
        <w:widowControl/>
        <w:spacing w:before="33" w:line="456" w:lineRule="auto"/>
        <w:ind w:firstLine="645"/>
        <w:jc w:val="left"/>
        <w:rPr>
          <w:rFonts w:ascii="仿宋" w:eastAsia="仿宋" w:hAnsi="仿宋"/>
          <w:sz w:val="28"/>
          <w:szCs w:val="28"/>
        </w:rPr>
      </w:pPr>
      <w:r>
        <w:rPr>
          <w:rFonts w:ascii="仿宋" w:eastAsia="仿宋" w:hAnsi="仿宋" w:hint="eastAsia"/>
          <w:sz w:val="28"/>
          <w:szCs w:val="28"/>
        </w:rPr>
        <w:t>地址：</w:t>
      </w:r>
      <w:r w:rsidR="00B32DCA" w:rsidRPr="00B32DCA">
        <w:rPr>
          <w:rFonts w:ascii="仿宋" w:eastAsia="仿宋" w:hAnsi="仿宋" w:hint="eastAsia"/>
          <w:sz w:val="28"/>
          <w:szCs w:val="28"/>
        </w:rPr>
        <w:t>北京市朝阳区红军营路22号雅士大厦二层</w:t>
      </w:r>
    </w:p>
    <w:p w:rsidR="00B32DCA" w:rsidRDefault="00B32DCA" w:rsidP="00B25179">
      <w:pPr>
        <w:pStyle w:val="a7"/>
        <w:spacing w:before="0" w:beforeAutospacing="0" w:after="0" w:afterAutospacing="0"/>
        <w:ind w:firstLine="645"/>
        <w:rPr>
          <w:rFonts w:ascii="仿宋" w:eastAsia="仿宋" w:hAnsi="仿宋" w:cs="Times New Roman"/>
          <w:color w:val="000000"/>
          <w:sz w:val="28"/>
          <w:szCs w:val="28"/>
        </w:rPr>
      </w:pPr>
    </w:p>
    <w:p w:rsidR="00B25179" w:rsidRDefault="00AA4A08" w:rsidP="00B25179">
      <w:pPr>
        <w:pStyle w:val="a7"/>
        <w:spacing w:before="0" w:beforeAutospacing="0" w:after="0" w:afterAutospacing="0"/>
        <w:ind w:firstLine="645"/>
        <w:rPr>
          <w:rFonts w:ascii="仿宋" w:eastAsia="仿宋" w:hAnsi="仿宋" w:cs="Times New Roman"/>
          <w:color w:val="000000"/>
          <w:sz w:val="28"/>
          <w:szCs w:val="28"/>
        </w:rPr>
      </w:pPr>
      <w:r w:rsidRPr="00AA4A08">
        <w:rPr>
          <w:rFonts w:ascii="仿宋" w:eastAsia="仿宋" w:hAnsi="仿宋" w:cs="Times New Roman" w:hint="eastAsia"/>
          <w:color w:val="000000"/>
          <w:sz w:val="28"/>
          <w:szCs w:val="28"/>
        </w:rPr>
        <w:t>附件1：北京国寰环境技术有限责任公司简介</w:t>
      </w:r>
    </w:p>
    <w:p w:rsidR="00AA4A08" w:rsidRPr="00AA4A08" w:rsidRDefault="00AA4A08" w:rsidP="00B25179">
      <w:pPr>
        <w:pStyle w:val="a7"/>
        <w:spacing w:before="0" w:beforeAutospacing="0" w:after="0" w:afterAutospacing="0"/>
        <w:ind w:firstLine="645"/>
        <w:rPr>
          <w:rFonts w:ascii="仿宋" w:eastAsia="仿宋" w:hAnsi="仿宋" w:cs="Times New Roman"/>
          <w:color w:val="000000"/>
          <w:sz w:val="28"/>
          <w:szCs w:val="28"/>
        </w:rPr>
      </w:pPr>
      <w:r w:rsidRPr="00AA4A08">
        <w:rPr>
          <w:rFonts w:ascii="仿宋" w:eastAsia="仿宋" w:hAnsi="仿宋" w:cs="Times New Roman" w:hint="eastAsia"/>
          <w:color w:val="000000"/>
          <w:sz w:val="28"/>
          <w:szCs w:val="28"/>
        </w:rPr>
        <w:t>附件</w:t>
      </w:r>
      <w:r w:rsidRPr="00910979">
        <w:rPr>
          <w:rFonts w:ascii="仿宋" w:eastAsia="仿宋" w:hAnsi="仿宋" w:cs="Times New Roman" w:hint="eastAsia"/>
          <w:color w:val="000000"/>
          <w:sz w:val="28"/>
          <w:szCs w:val="28"/>
        </w:rPr>
        <w:t>2</w:t>
      </w:r>
      <w:r w:rsidRPr="00AA4A08">
        <w:rPr>
          <w:rFonts w:ascii="仿宋" w:eastAsia="仿宋" w:hAnsi="仿宋" w:cs="Times New Roman" w:hint="eastAsia"/>
          <w:color w:val="000000"/>
          <w:sz w:val="28"/>
          <w:szCs w:val="28"/>
        </w:rPr>
        <w:t>：</w:t>
      </w:r>
      <w:r w:rsidR="00F6362F">
        <w:rPr>
          <w:rFonts w:ascii="仿宋" w:eastAsia="仿宋" w:hAnsi="仿宋" w:cs="Times New Roman" w:hint="eastAsia"/>
          <w:color w:val="000000"/>
          <w:sz w:val="28"/>
          <w:szCs w:val="28"/>
        </w:rPr>
        <w:t>202</w:t>
      </w:r>
      <w:r w:rsidR="00EE19A2">
        <w:rPr>
          <w:rFonts w:ascii="仿宋" w:eastAsia="仿宋" w:hAnsi="仿宋" w:cs="Times New Roman" w:hint="eastAsia"/>
          <w:color w:val="000000"/>
          <w:sz w:val="28"/>
          <w:szCs w:val="28"/>
        </w:rPr>
        <w:t>2</w:t>
      </w:r>
      <w:r w:rsidR="0071023B" w:rsidRPr="0071023B">
        <w:rPr>
          <w:rFonts w:ascii="仿宋" w:eastAsia="仿宋" w:hAnsi="仿宋" w:cs="Times New Roman"/>
          <w:color w:val="000000"/>
          <w:sz w:val="28"/>
          <w:szCs w:val="28"/>
        </w:rPr>
        <w:t>年</w:t>
      </w:r>
      <w:r w:rsidR="0071023B" w:rsidRPr="0071023B">
        <w:rPr>
          <w:rFonts w:ascii="仿宋" w:eastAsia="仿宋" w:hAnsi="仿宋" w:cs="Times New Roman" w:hint="eastAsia"/>
          <w:color w:val="000000"/>
          <w:sz w:val="28"/>
          <w:szCs w:val="28"/>
        </w:rPr>
        <w:t>国寰公司岗位</w:t>
      </w:r>
      <w:r w:rsidR="0071023B" w:rsidRPr="0071023B">
        <w:rPr>
          <w:rFonts w:ascii="仿宋" w:eastAsia="仿宋" w:hAnsi="仿宋" w:cs="Times New Roman"/>
          <w:color w:val="000000"/>
          <w:sz w:val="28"/>
          <w:szCs w:val="28"/>
        </w:rPr>
        <w:t>招聘计划</w:t>
      </w:r>
    </w:p>
    <w:p w:rsidR="00AA4A08" w:rsidRPr="00EE19A2" w:rsidRDefault="00AA4A08" w:rsidP="00AA4A08">
      <w:pPr>
        <w:pStyle w:val="a7"/>
        <w:spacing w:before="0" w:beforeAutospacing="0" w:after="0" w:afterAutospacing="0"/>
        <w:rPr>
          <w:rFonts w:ascii="仿宋" w:eastAsia="仿宋" w:hAnsi="仿宋" w:cs="Times New Roman"/>
          <w:sz w:val="28"/>
          <w:szCs w:val="28"/>
        </w:rPr>
      </w:pPr>
    </w:p>
    <w:p w:rsidR="00B25179" w:rsidRDefault="00B25179" w:rsidP="00BB6938">
      <w:pPr>
        <w:pStyle w:val="a7"/>
        <w:spacing w:before="0" w:beforeAutospacing="0" w:after="0" w:afterAutospacing="0"/>
        <w:rPr>
          <w:rFonts w:ascii="仿宋" w:eastAsia="仿宋" w:hAnsi="仿宋" w:cs="Times New Roman"/>
          <w:color w:val="000000"/>
          <w:sz w:val="28"/>
          <w:szCs w:val="28"/>
        </w:rPr>
      </w:pPr>
    </w:p>
    <w:p w:rsidR="00B25179" w:rsidRDefault="00B25179" w:rsidP="00AA4A08">
      <w:pPr>
        <w:pStyle w:val="a7"/>
        <w:spacing w:before="0" w:beforeAutospacing="0" w:after="0" w:afterAutospacing="0"/>
        <w:ind w:firstLineChars="1500" w:firstLine="4200"/>
        <w:rPr>
          <w:rFonts w:ascii="仿宋" w:eastAsia="仿宋" w:hAnsi="仿宋" w:cs="Times New Roman"/>
          <w:color w:val="000000"/>
          <w:sz w:val="28"/>
          <w:szCs w:val="28"/>
        </w:rPr>
      </w:pPr>
    </w:p>
    <w:p w:rsidR="00AA4A08" w:rsidRPr="00AA4A08" w:rsidRDefault="00AA4A08" w:rsidP="00855DBE">
      <w:pPr>
        <w:pStyle w:val="a7"/>
        <w:spacing w:before="0" w:beforeAutospacing="0" w:after="0" w:afterAutospacing="0"/>
        <w:ind w:firstLineChars="1600" w:firstLine="4480"/>
        <w:jc w:val="right"/>
        <w:rPr>
          <w:rFonts w:ascii="仿宋" w:eastAsia="仿宋" w:hAnsi="仿宋" w:cs="Times New Roman"/>
          <w:color w:val="000000"/>
          <w:sz w:val="28"/>
          <w:szCs w:val="28"/>
        </w:rPr>
      </w:pPr>
      <w:r w:rsidRPr="00AA4A08">
        <w:rPr>
          <w:rFonts w:ascii="仿宋" w:eastAsia="仿宋" w:hAnsi="仿宋" w:cs="Times New Roman" w:hint="eastAsia"/>
          <w:color w:val="000000"/>
          <w:sz w:val="28"/>
          <w:szCs w:val="28"/>
        </w:rPr>
        <w:t>北京国寰环境技术有限责任公司</w:t>
      </w:r>
    </w:p>
    <w:p w:rsidR="00112FCF" w:rsidRPr="00E87891" w:rsidRDefault="00AA4A08" w:rsidP="00E87891">
      <w:pPr>
        <w:pStyle w:val="a7"/>
        <w:spacing w:before="0" w:beforeAutospacing="0" w:after="0" w:afterAutospacing="0"/>
        <w:ind w:right="560" w:firstLineChars="1750" w:firstLine="4900"/>
        <w:jc w:val="right"/>
        <w:rPr>
          <w:rFonts w:ascii="仿宋" w:eastAsia="仿宋" w:hAnsi="仿宋"/>
          <w:sz w:val="28"/>
          <w:szCs w:val="28"/>
        </w:rPr>
      </w:pPr>
      <w:r w:rsidRPr="00AA4A08">
        <w:rPr>
          <w:rFonts w:ascii="仿宋" w:eastAsia="仿宋" w:hAnsi="仿宋" w:cs="Times New Roman"/>
          <w:color w:val="000000"/>
          <w:sz w:val="28"/>
          <w:szCs w:val="28"/>
        </w:rPr>
        <w:t>二〇</w:t>
      </w:r>
      <w:r w:rsidR="00607B49" w:rsidRPr="00AA4A08">
        <w:rPr>
          <w:rFonts w:ascii="仿宋" w:eastAsia="仿宋" w:hAnsi="仿宋" w:cs="Times New Roman"/>
          <w:color w:val="000000"/>
          <w:sz w:val="28"/>
          <w:szCs w:val="28"/>
        </w:rPr>
        <w:t>二</w:t>
      </w:r>
      <w:r w:rsidR="00991358">
        <w:rPr>
          <w:rFonts w:ascii="仿宋" w:eastAsia="仿宋" w:hAnsi="仿宋" w:cs="Times New Roman" w:hint="eastAsia"/>
          <w:color w:val="000000"/>
          <w:sz w:val="28"/>
          <w:szCs w:val="28"/>
        </w:rPr>
        <w:t>二</w:t>
      </w:r>
      <w:r w:rsidRPr="00AA4A08">
        <w:rPr>
          <w:rFonts w:ascii="仿宋" w:eastAsia="仿宋" w:hAnsi="仿宋" w:cs="Times New Roman"/>
          <w:color w:val="000000"/>
          <w:sz w:val="28"/>
          <w:szCs w:val="28"/>
        </w:rPr>
        <w:t>年</w:t>
      </w:r>
      <w:r w:rsidR="00A824B7">
        <w:rPr>
          <w:rFonts w:ascii="仿宋" w:eastAsia="仿宋" w:hAnsi="仿宋" w:cs="Times New Roman" w:hint="eastAsia"/>
          <w:color w:val="000000"/>
          <w:sz w:val="28"/>
          <w:szCs w:val="28"/>
        </w:rPr>
        <w:t>三月</w:t>
      </w:r>
    </w:p>
    <w:p w:rsidR="00AA5493" w:rsidRDefault="00AA5493" w:rsidP="00AA5493">
      <w:pPr>
        <w:rPr>
          <w:rFonts w:asciiTheme="majorEastAsia" w:eastAsiaTheme="majorEastAsia" w:hAnsiTheme="majorEastAsia"/>
          <w:b/>
          <w:sz w:val="28"/>
          <w:szCs w:val="28"/>
        </w:rPr>
      </w:pPr>
      <w:r w:rsidRPr="009425D6">
        <w:rPr>
          <w:rFonts w:asciiTheme="majorEastAsia" w:eastAsiaTheme="majorEastAsia" w:hAnsiTheme="majorEastAsia" w:hint="eastAsia"/>
          <w:b/>
          <w:sz w:val="28"/>
          <w:szCs w:val="28"/>
        </w:rPr>
        <w:lastRenderedPageBreak/>
        <w:t xml:space="preserve">附件1：          </w:t>
      </w:r>
      <w:r>
        <w:rPr>
          <w:rFonts w:asciiTheme="majorEastAsia" w:eastAsiaTheme="majorEastAsia" w:hAnsiTheme="majorEastAsia" w:hint="eastAsia"/>
          <w:b/>
          <w:sz w:val="28"/>
          <w:szCs w:val="28"/>
        </w:rPr>
        <w:t xml:space="preserve">                 </w:t>
      </w:r>
    </w:p>
    <w:p w:rsidR="00AA5493" w:rsidRPr="00F23340" w:rsidRDefault="00AA5493" w:rsidP="00AA5493">
      <w:pPr>
        <w:jc w:val="center"/>
        <w:rPr>
          <w:rFonts w:ascii="黑体" w:eastAsia="黑体" w:hAnsi="黑体"/>
          <w:sz w:val="32"/>
          <w:szCs w:val="32"/>
        </w:rPr>
      </w:pPr>
      <w:r w:rsidRPr="00F23340">
        <w:rPr>
          <w:rFonts w:ascii="黑体" w:eastAsia="黑体" w:hAnsi="黑体" w:hint="eastAsia"/>
          <w:sz w:val="32"/>
          <w:szCs w:val="32"/>
        </w:rPr>
        <w:t>北京国寰环境技术有限责任公司简介</w:t>
      </w:r>
    </w:p>
    <w:p w:rsidR="00AA5493" w:rsidRPr="00EE4E62" w:rsidRDefault="00AA5493" w:rsidP="00AA5493">
      <w:pPr>
        <w:jc w:val="center"/>
        <w:rPr>
          <w:rFonts w:asciiTheme="minorEastAsia" w:eastAsiaTheme="minorEastAsia" w:hAnsiTheme="minorEastAsia"/>
          <w:szCs w:val="21"/>
        </w:rPr>
      </w:pPr>
    </w:p>
    <w:p w:rsidR="00F23340" w:rsidRPr="00F23340" w:rsidRDefault="00F23340" w:rsidP="00F23340">
      <w:pPr>
        <w:pStyle w:val="a7"/>
        <w:shd w:val="clear" w:color="auto" w:fill="FFFFFF"/>
        <w:adjustRightInd w:val="0"/>
        <w:snapToGrid w:val="0"/>
        <w:spacing w:before="0" w:beforeAutospacing="0" w:after="0" w:afterAutospacing="0" w:line="360" w:lineRule="auto"/>
        <w:ind w:firstLineChars="200" w:firstLine="560"/>
        <w:rPr>
          <w:rFonts w:ascii="仿宋" w:eastAsia="仿宋" w:hAnsi="仿宋"/>
          <w:color w:val="000000" w:themeColor="text1"/>
          <w:sz w:val="28"/>
          <w:szCs w:val="28"/>
        </w:rPr>
      </w:pPr>
      <w:r w:rsidRPr="00F23340">
        <w:rPr>
          <w:rFonts w:ascii="仿宋" w:eastAsia="仿宋" w:hAnsi="仿宋"/>
          <w:color w:val="000000" w:themeColor="text1"/>
          <w:sz w:val="28"/>
          <w:szCs w:val="28"/>
        </w:rPr>
        <w:t>北京国寰环境技术有限责任公司（以下简称“国寰公司”）前身为</w:t>
      </w:r>
      <w:r w:rsidRPr="00F23340">
        <w:rPr>
          <w:rFonts w:ascii="仿宋" w:eastAsia="仿宋" w:hAnsi="仿宋" w:hint="eastAsia"/>
          <w:color w:val="000000" w:themeColor="text1"/>
          <w:sz w:val="28"/>
          <w:szCs w:val="28"/>
        </w:rPr>
        <w:t>原中日友好环境保护中心（以下简称“中日中心”）</w:t>
      </w:r>
      <w:r w:rsidRPr="00F23340">
        <w:rPr>
          <w:rFonts w:ascii="仿宋" w:eastAsia="仿宋" w:hAnsi="仿宋"/>
          <w:color w:val="000000" w:themeColor="text1"/>
          <w:sz w:val="28"/>
          <w:szCs w:val="28"/>
        </w:rPr>
        <w:t>环境影响评价研究中心</w:t>
      </w:r>
      <w:r w:rsidRPr="00F23340">
        <w:rPr>
          <w:rFonts w:ascii="仿宋" w:eastAsia="仿宋" w:hAnsi="仿宋" w:hint="eastAsia"/>
          <w:color w:val="000000" w:themeColor="text1"/>
          <w:sz w:val="28"/>
          <w:szCs w:val="28"/>
        </w:rPr>
        <w:t>。</w:t>
      </w:r>
      <w:r w:rsidRPr="00F23340">
        <w:rPr>
          <w:rFonts w:ascii="仿宋" w:eastAsia="仿宋" w:hAnsi="仿宋"/>
          <w:color w:val="000000" w:themeColor="text1"/>
          <w:sz w:val="28"/>
          <w:szCs w:val="28"/>
        </w:rPr>
        <w:t>始建于2003年，2011年12月由中日中心和</w:t>
      </w:r>
      <w:r w:rsidRPr="00F23340">
        <w:rPr>
          <w:rFonts w:ascii="仿宋" w:eastAsia="仿宋" w:hAnsi="仿宋" w:hint="eastAsia"/>
          <w:color w:val="000000" w:themeColor="text1"/>
          <w:sz w:val="28"/>
          <w:szCs w:val="28"/>
        </w:rPr>
        <w:t>原</w:t>
      </w:r>
      <w:r w:rsidRPr="00F23340">
        <w:rPr>
          <w:rFonts w:ascii="仿宋" w:eastAsia="仿宋" w:hAnsi="仿宋"/>
          <w:color w:val="000000" w:themeColor="text1"/>
          <w:sz w:val="28"/>
          <w:szCs w:val="28"/>
        </w:rPr>
        <w:t>环境保护部宣传教育中心共同出资成立北京国寰天地环境技术发展中心有限公司</w:t>
      </w:r>
      <w:r w:rsidRPr="00F23340">
        <w:rPr>
          <w:rFonts w:ascii="仿宋" w:eastAsia="仿宋" w:hAnsi="仿宋" w:hint="eastAsia"/>
          <w:color w:val="000000" w:themeColor="text1"/>
          <w:sz w:val="28"/>
          <w:szCs w:val="28"/>
        </w:rPr>
        <w:t>（以下简称“</w:t>
      </w:r>
      <w:r w:rsidRPr="00F23340">
        <w:rPr>
          <w:rFonts w:ascii="仿宋" w:eastAsia="仿宋" w:hAnsi="仿宋"/>
          <w:color w:val="000000" w:themeColor="text1"/>
          <w:sz w:val="28"/>
          <w:szCs w:val="28"/>
        </w:rPr>
        <w:t>国寰天地</w:t>
      </w:r>
      <w:r w:rsidRPr="00F23340">
        <w:rPr>
          <w:rFonts w:ascii="仿宋" w:eastAsia="仿宋" w:hAnsi="仿宋" w:hint="eastAsia"/>
          <w:color w:val="000000" w:themeColor="text1"/>
          <w:sz w:val="28"/>
          <w:szCs w:val="28"/>
        </w:rPr>
        <w:t>公司”）。</w:t>
      </w:r>
      <w:r w:rsidRPr="00F23340">
        <w:rPr>
          <w:rFonts w:ascii="仿宋" w:eastAsia="仿宋" w:hAnsi="仿宋"/>
          <w:color w:val="000000" w:themeColor="text1"/>
          <w:sz w:val="28"/>
          <w:szCs w:val="28"/>
        </w:rPr>
        <w:t>2012年3月，经</w:t>
      </w:r>
      <w:r w:rsidRPr="00F23340">
        <w:rPr>
          <w:rFonts w:ascii="仿宋" w:eastAsia="仿宋" w:hAnsi="仿宋" w:hint="eastAsia"/>
          <w:color w:val="000000" w:themeColor="text1"/>
          <w:sz w:val="28"/>
          <w:szCs w:val="28"/>
        </w:rPr>
        <w:t>原</w:t>
      </w:r>
      <w:r w:rsidRPr="00F23340">
        <w:rPr>
          <w:rFonts w:ascii="仿宋" w:eastAsia="仿宋" w:hAnsi="仿宋"/>
          <w:color w:val="000000" w:themeColor="text1"/>
          <w:sz w:val="28"/>
          <w:szCs w:val="28"/>
        </w:rPr>
        <w:t>环境保护部批准，</w:t>
      </w:r>
      <w:r w:rsidRPr="00F23340">
        <w:rPr>
          <w:rFonts w:ascii="仿宋" w:eastAsia="仿宋" w:hAnsi="仿宋" w:hint="eastAsia"/>
          <w:color w:val="000000" w:themeColor="text1"/>
          <w:sz w:val="28"/>
          <w:szCs w:val="28"/>
        </w:rPr>
        <w:t>原</w:t>
      </w:r>
      <w:r w:rsidRPr="00F23340">
        <w:rPr>
          <w:rFonts w:ascii="仿宋" w:eastAsia="仿宋" w:hAnsi="仿宋"/>
          <w:color w:val="000000" w:themeColor="text1"/>
          <w:sz w:val="28"/>
          <w:szCs w:val="28"/>
        </w:rPr>
        <w:t>中日中心</w:t>
      </w:r>
      <w:r w:rsidRPr="00F23340">
        <w:rPr>
          <w:rFonts w:ascii="仿宋" w:eastAsia="仿宋" w:hAnsi="仿宋" w:hint="eastAsia"/>
          <w:color w:val="000000" w:themeColor="text1"/>
          <w:sz w:val="28"/>
          <w:szCs w:val="28"/>
        </w:rPr>
        <w:t>建设项目</w:t>
      </w:r>
      <w:r w:rsidRPr="00F23340">
        <w:rPr>
          <w:rFonts w:ascii="仿宋" w:eastAsia="仿宋" w:hAnsi="仿宋"/>
          <w:color w:val="000000" w:themeColor="text1"/>
          <w:sz w:val="28"/>
          <w:szCs w:val="28"/>
        </w:rPr>
        <w:t>环境影响评价资质证书变更至国寰天地</w:t>
      </w:r>
      <w:r w:rsidRPr="00F23340">
        <w:rPr>
          <w:rFonts w:ascii="仿宋" w:eastAsia="仿宋" w:hAnsi="仿宋" w:hint="eastAsia"/>
          <w:color w:val="000000" w:themeColor="text1"/>
          <w:sz w:val="28"/>
          <w:szCs w:val="28"/>
        </w:rPr>
        <w:t>公司</w:t>
      </w:r>
      <w:r w:rsidRPr="00F23340">
        <w:rPr>
          <w:rFonts w:ascii="仿宋" w:eastAsia="仿宋" w:hAnsi="仿宋"/>
          <w:color w:val="000000" w:themeColor="text1"/>
          <w:sz w:val="28"/>
          <w:szCs w:val="28"/>
        </w:rPr>
        <w:t>。2015年</w:t>
      </w:r>
      <w:r w:rsidRPr="00F23340">
        <w:rPr>
          <w:rFonts w:ascii="仿宋" w:eastAsia="仿宋" w:hAnsi="仿宋" w:hint="eastAsia"/>
          <w:color w:val="000000" w:themeColor="text1"/>
          <w:sz w:val="28"/>
          <w:szCs w:val="28"/>
        </w:rPr>
        <w:t>，</w:t>
      </w:r>
      <w:r w:rsidRPr="00F23340">
        <w:rPr>
          <w:rFonts w:ascii="仿宋" w:eastAsia="仿宋" w:hAnsi="仿宋"/>
          <w:color w:val="000000" w:themeColor="text1"/>
          <w:sz w:val="28"/>
          <w:szCs w:val="28"/>
        </w:rPr>
        <w:t>按照</w:t>
      </w:r>
      <w:r w:rsidRPr="00F23340">
        <w:rPr>
          <w:rFonts w:ascii="仿宋" w:eastAsia="仿宋" w:hAnsi="仿宋" w:hint="eastAsia"/>
          <w:color w:val="000000" w:themeColor="text1"/>
          <w:sz w:val="28"/>
          <w:szCs w:val="28"/>
        </w:rPr>
        <w:t>原</w:t>
      </w:r>
      <w:r w:rsidRPr="00F23340">
        <w:rPr>
          <w:rFonts w:ascii="仿宋" w:eastAsia="仿宋" w:hAnsi="仿宋"/>
          <w:color w:val="000000" w:themeColor="text1"/>
          <w:sz w:val="28"/>
          <w:szCs w:val="28"/>
        </w:rPr>
        <w:t>环境保护部《关于全国环保系统环评机构脱钩工作方案》有关规定，经中日中心批准，于</w:t>
      </w:r>
      <w:r w:rsidRPr="00F23340">
        <w:rPr>
          <w:rFonts w:ascii="仿宋" w:eastAsia="仿宋" w:hAnsi="仿宋" w:hint="eastAsia"/>
          <w:color w:val="000000" w:themeColor="text1"/>
          <w:sz w:val="28"/>
          <w:szCs w:val="28"/>
        </w:rPr>
        <w:t>2</w:t>
      </w:r>
      <w:r w:rsidRPr="00F23340">
        <w:rPr>
          <w:rFonts w:ascii="仿宋" w:eastAsia="仿宋" w:hAnsi="仿宋"/>
          <w:color w:val="000000" w:themeColor="text1"/>
          <w:sz w:val="28"/>
          <w:szCs w:val="28"/>
        </w:rPr>
        <w:t>015</w:t>
      </w:r>
      <w:r w:rsidRPr="00F23340">
        <w:rPr>
          <w:rFonts w:ascii="仿宋" w:eastAsia="仿宋" w:hAnsi="仿宋" w:hint="eastAsia"/>
          <w:color w:val="000000" w:themeColor="text1"/>
          <w:sz w:val="28"/>
          <w:szCs w:val="28"/>
        </w:rPr>
        <w:t>年</w:t>
      </w:r>
      <w:r w:rsidRPr="00F23340">
        <w:rPr>
          <w:rFonts w:ascii="仿宋" w:eastAsia="仿宋" w:hAnsi="仿宋"/>
          <w:color w:val="000000" w:themeColor="text1"/>
          <w:sz w:val="28"/>
          <w:szCs w:val="28"/>
        </w:rPr>
        <w:t>10月由国寰天地</w:t>
      </w:r>
      <w:r w:rsidRPr="00F23340">
        <w:rPr>
          <w:rFonts w:ascii="仿宋" w:eastAsia="仿宋" w:hAnsi="仿宋" w:hint="eastAsia"/>
          <w:color w:val="000000" w:themeColor="text1"/>
          <w:sz w:val="28"/>
          <w:szCs w:val="28"/>
        </w:rPr>
        <w:t>公司</w:t>
      </w:r>
      <w:r w:rsidRPr="00F23340">
        <w:rPr>
          <w:rFonts w:ascii="仿宋" w:eastAsia="仿宋" w:hAnsi="仿宋"/>
          <w:color w:val="000000" w:themeColor="text1"/>
          <w:sz w:val="28"/>
          <w:szCs w:val="28"/>
        </w:rPr>
        <w:t>脱钩成立</w:t>
      </w:r>
      <w:r w:rsidRPr="00F23340">
        <w:rPr>
          <w:rFonts w:ascii="仿宋" w:eastAsia="仿宋" w:hAnsi="仿宋" w:hint="eastAsia"/>
          <w:color w:val="000000" w:themeColor="text1"/>
          <w:sz w:val="28"/>
          <w:szCs w:val="28"/>
        </w:rPr>
        <w:t>北京国寰环境技术有限责任公司（以下简称“国寰公司”）。</w:t>
      </w:r>
      <w:r w:rsidRPr="00F23340">
        <w:rPr>
          <w:rFonts w:ascii="仿宋" w:eastAsia="仿宋" w:hAnsi="仿宋"/>
          <w:color w:val="000000" w:themeColor="text1"/>
          <w:sz w:val="28"/>
          <w:szCs w:val="28"/>
        </w:rPr>
        <w:t>2015年12月，国寰天地</w:t>
      </w:r>
      <w:r w:rsidRPr="00F23340">
        <w:rPr>
          <w:rFonts w:ascii="仿宋" w:eastAsia="仿宋" w:hAnsi="仿宋" w:hint="eastAsia"/>
          <w:color w:val="000000" w:themeColor="text1"/>
          <w:sz w:val="28"/>
          <w:szCs w:val="28"/>
        </w:rPr>
        <w:t>公司</w:t>
      </w:r>
      <w:r w:rsidRPr="00F23340">
        <w:rPr>
          <w:rFonts w:ascii="仿宋" w:eastAsia="仿宋" w:hAnsi="仿宋"/>
          <w:color w:val="000000" w:themeColor="text1"/>
          <w:sz w:val="28"/>
          <w:szCs w:val="28"/>
        </w:rPr>
        <w:t>环评资质变更至国寰公司。</w:t>
      </w:r>
    </w:p>
    <w:p w:rsidR="00F23340" w:rsidRPr="00F23340" w:rsidRDefault="00F23340" w:rsidP="00F23340">
      <w:pPr>
        <w:adjustRightInd w:val="0"/>
        <w:snapToGrid w:val="0"/>
        <w:spacing w:line="360" w:lineRule="auto"/>
        <w:ind w:firstLineChars="200" w:firstLine="560"/>
        <w:jc w:val="left"/>
        <w:rPr>
          <w:rFonts w:ascii="仿宋" w:eastAsia="仿宋" w:hAnsi="仿宋" w:cs="宋体"/>
          <w:color w:val="000000" w:themeColor="text1"/>
          <w:kern w:val="0"/>
          <w:sz w:val="28"/>
          <w:szCs w:val="28"/>
        </w:rPr>
      </w:pPr>
      <w:r w:rsidRPr="00F23340">
        <w:rPr>
          <w:rFonts w:ascii="仿宋" w:eastAsia="仿宋" w:hAnsi="仿宋" w:cs="宋体"/>
          <w:color w:val="000000" w:themeColor="text1"/>
          <w:kern w:val="0"/>
          <w:sz w:val="28"/>
          <w:szCs w:val="28"/>
        </w:rPr>
        <w:t>国寰公司</w:t>
      </w:r>
      <w:r w:rsidRPr="00F23340">
        <w:rPr>
          <w:rFonts w:ascii="仿宋" w:eastAsia="仿宋" w:hAnsi="仿宋" w:cs="宋体" w:hint="eastAsia"/>
          <w:color w:val="000000" w:themeColor="text1"/>
          <w:kern w:val="0"/>
          <w:sz w:val="28"/>
          <w:szCs w:val="28"/>
        </w:rPr>
        <w:t>为</w:t>
      </w:r>
      <w:r w:rsidRPr="00F23340">
        <w:rPr>
          <w:rFonts w:ascii="仿宋" w:eastAsia="仿宋" w:hAnsi="仿宋"/>
          <w:color w:val="000000" w:themeColor="text1"/>
          <w:sz w:val="28"/>
          <w:szCs w:val="28"/>
        </w:rPr>
        <w:t>股份制企业</w:t>
      </w:r>
      <w:r w:rsidRPr="00F23340">
        <w:rPr>
          <w:rFonts w:ascii="仿宋" w:eastAsia="仿宋" w:hAnsi="仿宋" w:hint="eastAsia"/>
          <w:color w:val="000000" w:themeColor="text1"/>
          <w:sz w:val="28"/>
          <w:szCs w:val="28"/>
        </w:rPr>
        <w:t>。曾</w:t>
      </w:r>
      <w:r w:rsidRPr="00F23340">
        <w:rPr>
          <w:rFonts w:ascii="仿宋" w:eastAsia="仿宋" w:hAnsi="仿宋" w:cs="宋体"/>
          <w:color w:val="000000" w:themeColor="text1"/>
          <w:kern w:val="0"/>
          <w:sz w:val="28"/>
          <w:szCs w:val="28"/>
        </w:rPr>
        <w:t>具有化工石化医药、冶金机电、采掘、交通运输、社会服务、建材火电等六个行业建设项目环境影响评价甲级资质</w:t>
      </w:r>
      <w:r w:rsidRPr="00F23340">
        <w:rPr>
          <w:rFonts w:ascii="仿宋" w:eastAsia="仿宋" w:hAnsi="仿宋" w:cs="宋体" w:hint="eastAsia"/>
          <w:color w:val="000000" w:themeColor="text1"/>
          <w:kern w:val="0"/>
          <w:sz w:val="28"/>
          <w:szCs w:val="28"/>
        </w:rPr>
        <w:t>，原资质证书编号为</w:t>
      </w:r>
      <w:r w:rsidRPr="00F23340">
        <w:rPr>
          <w:rFonts w:ascii="仿宋" w:eastAsia="仿宋" w:hAnsi="仿宋"/>
          <w:color w:val="000000" w:themeColor="text1"/>
          <w:sz w:val="28"/>
          <w:szCs w:val="28"/>
        </w:rPr>
        <w:t>国环</w:t>
      </w:r>
      <w:proofErr w:type="gramStart"/>
      <w:r w:rsidRPr="00F23340">
        <w:rPr>
          <w:rFonts w:ascii="仿宋" w:eastAsia="仿宋" w:hAnsi="仿宋"/>
          <w:color w:val="000000" w:themeColor="text1"/>
          <w:sz w:val="28"/>
          <w:szCs w:val="28"/>
        </w:rPr>
        <w:t>评证甲字</w:t>
      </w:r>
      <w:proofErr w:type="gramEnd"/>
      <w:r w:rsidRPr="00F23340">
        <w:rPr>
          <w:rFonts w:ascii="仿宋" w:eastAsia="仿宋" w:hAnsi="仿宋"/>
          <w:color w:val="000000" w:themeColor="text1"/>
          <w:sz w:val="28"/>
          <w:szCs w:val="28"/>
        </w:rPr>
        <w:t>第1002号</w:t>
      </w:r>
      <w:r w:rsidRPr="00F23340">
        <w:rPr>
          <w:rFonts w:ascii="仿宋" w:eastAsia="仿宋" w:hAnsi="仿宋" w:cs="宋体" w:hint="eastAsia"/>
          <w:color w:val="000000" w:themeColor="text1"/>
          <w:kern w:val="0"/>
          <w:sz w:val="28"/>
          <w:szCs w:val="28"/>
        </w:rPr>
        <w:t>；是中国环保产业协会的常务理事单位和中国环保产业</w:t>
      </w:r>
      <w:proofErr w:type="gramStart"/>
      <w:r w:rsidRPr="00F23340">
        <w:rPr>
          <w:rFonts w:ascii="仿宋" w:eastAsia="仿宋" w:hAnsi="仿宋" w:cs="宋体" w:hint="eastAsia"/>
          <w:color w:val="000000" w:themeColor="text1"/>
          <w:kern w:val="0"/>
          <w:sz w:val="28"/>
          <w:szCs w:val="28"/>
        </w:rPr>
        <w:t>协会环评行业</w:t>
      </w:r>
      <w:proofErr w:type="gramEnd"/>
      <w:r w:rsidRPr="00F23340">
        <w:rPr>
          <w:rFonts w:ascii="仿宋" w:eastAsia="仿宋" w:hAnsi="仿宋" w:cs="宋体" w:hint="eastAsia"/>
          <w:color w:val="000000" w:themeColor="text1"/>
          <w:kern w:val="0"/>
          <w:sz w:val="28"/>
          <w:szCs w:val="28"/>
        </w:rPr>
        <w:t>分会</w:t>
      </w:r>
      <w:r w:rsidRPr="00F23340">
        <w:rPr>
          <w:rFonts w:ascii="仿宋" w:eastAsia="仿宋" w:hAnsi="仿宋" w:cs="宋体"/>
          <w:color w:val="000000" w:themeColor="text1"/>
          <w:kern w:val="0"/>
          <w:sz w:val="28"/>
          <w:szCs w:val="28"/>
        </w:rPr>
        <w:t>副主任委员单位</w:t>
      </w:r>
      <w:r w:rsidRPr="00F23340">
        <w:rPr>
          <w:rFonts w:ascii="仿宋" w:eastAsia="仿宋" w:hAnsi="仿宋" w:cs="宋体" w:hint="eastAsia"/>
          <w:color w:val="000000" w:themeColor="text1"/>
          <w:kern w:val="0"/>
          <w:sz w:val="28"/>
          <w:szCs w:val="28"/>
        </w:rPr>
        <w:t>；国家高新技术企业；国家级三体系认证企业；企业信用等级A</w:t>
      </w:r>
      <w:r w:rsidRPr="00F23340">
        <w:rPr>
          <w:rFonts w:ascii="仿宋" w:eastAsia="仿宋" w:hAnsi="仿宋" w:cs="宋体"/>
          <w:color w:val="000000" w:themeColor="text1"/>
          <w:kern w:val="0"/>
          <w:sz w:val="28"/>
          <w:szCs w:val="28"/>
        </w:rPr>
        <w:t>AA</w:t>
      </w:r>
      <w:r w:rsidRPr="00F23340">
        <w:rPr>
          <w:rFonts w:ascii="仿宋" w:eastAsia="仿宋" w:hAnsi="仿宋" w:cs="宋体" w:hint="eastAsia"/>
          <w:color w:val="000000" w:themeColor="text1"/>
          <w:kern w:val="0"/>
          <w:sz w:val="28"/>
          <w:szCs w:val="28"/>
        </w:rPr>
        <w:t>。</w:t>
      </w:r>
    </w:p>
    <w:p w:rsidR="00F23340" w:rsidRPr="00F23340" w:rsidRDefault="00F23340" w:rsidP="00F23340">
      <w:pPr>
        <w:adjustRightInd w:val="0"/>
        <w:snapToGrid w:val="0"/>
        <w:spacing w:line="360" w:lineRule="auto"/>
        <w:ind w:firstLineChars="200" w:firstLine="560"/>
        <w:jc w:val="left"/>
        <w:rPr>
          <w:rFonts w:ascii="仿宋" w:eastAsia="仿宋" w:hAnsi="仿宋"/>
          <w:color w:val="000000" w:themeColor="text1"/>
          <w:sz w:val="28"/>
          <w:szCs w:val="28"/>
        </w:rPr>
      </w:pPr>
      <w:r w:rsidRPr="00F23340">
        <w:rPr>
          <w:rFonts w:ascii="仿宋" w:eastAsia="仿宋" w:hAnsi="仿宋" w:hint="eastAsia"/>
          <w:color w:val="000000" w:themeColor="text1"/>
          <w:sz w:val="28"/>
          <w:szCs w:val="28"/>
        </w:rPr>
        <w:t>国寰公司下设</w:t>
      </w:r>
      <w:r w:rsidR="002C1DBD">
        <w:rPr>
          <w:rFonts w:ascii="仿宋" w:eastAsia="仿宋" w:hAnsi="仿宋" w:hint="eastAsia"/>
          <w:color w:val="000000" w:themeColor="text1"/>
          <w:sz w:val="28"/>
          <w:szCs w:val="28"/>
        </w:rPr>
        <w:t>11</w:t>
      </w:r>
      <w:r w:rsidRPr="00F23340">
        <w:rPr>
          <w:rFonts w:ascii="仿宋" w:eastAsia="仿宋" w:hAnsi="仿宋" w:hint="eastAsia"/>
          <w:color w:val="000000" w:themeColor="text1"/>
          <w:sz w:val="28"/>
          <w:szCs w:val="28"/>
        </w:rPr>
        <w:t>个部门、3个子公司、3个分公司、</w:t>
      </w:r>
      <w:r w:rsidRPr="00F23340">
        <w:rPr>
          <w:rFonts w:ascii="仿宋" w:eastAsia="仿宋" w:hAnsi="仿宋"/>
          <w:color w:val="000000" w:themeColor="text1"/>
          <w:sz w:val="28"/>
          <w:szCs w:val="28"/>
        </w:rPr>
        <w:t>2</w:t>
      </w:r>
      <w:r w:rsidRPr="00F23340">
        <w:rPr>
          <w:rFonts w:ascii="仿宋" w:eastAsia="仿宋" w:hAnsi="仿宋" w:hint="eastAsia"/>
          <w:color w:val="000000" w:themeColor="text1"/>
          <w:sz w:val="28"/>
          <w:szCs w:val="28"/>
        </w:rPr>
        <w:t>个办事处。拥有注册</w:t>
      </w:r>
      <w:proofErr w:type="gramStart"/>
      <w:r w:rsidRPr="00F23340">
        <w:rPr>
          <w:rFonts w:ascii="仿宋" w:eastAsia="仿宋" w:hAnsi="仿宋" w:hint="eastAsia"/>
          <w:color w:val="000000" w:themeColor="text1"/>
          <w:sz w:val="28"/>
          <w:szCs w:val="28"/>
        </w:rPr>
        <w:t>环评师近</w:t>
      </w:r>
      <w:proofErr w:type="gramEnd"/>
      <w:r w:rsidRPr="00F23340">
        <w:rPr>
          <w:rFonts w:ascii="仿宋" w:eastAsia="仿宋" w:hAnsi="仿宋" w:hint="eastAsia"/>
          <w:color w:val="000000" w:themeColor="text1"/>
          <w:sz w:val="28"/>
          <w:szCs w:val="28"/>
        </w:rPr>
        <w:t>30人；高级工程师近30人、工程师30余人；拥有博士和硕士学历员工近百人；生态</w:t>
      </w:r>
      <w:r w:rsidRPr="00F23340">
        <w:rPr>
          <w:rFonts w:ascii="仿宋" w:eastAsia="仿宋" w:hAnsi="仿宋" w:cs="宋体" w:hint="eastAsia"/>
          <w:color w:val="000000" w:themeColor="text1"/>
          <w:kern w:val="0"/>
          <w:sz w:val="28"/>
          <w:szCs w:val="28"/>
        </w:rPr>
        <w:t>环境部专家</w:t>
      </w:r>
      <w:proofErr w:type="gramStart"/>
      <w:r w:rsidRPr="00F23340">
        <w:rPr>
          <w:rFonts w:ascii="仿宋" w:eastAsia="仿宋" w:hAnsi="仿宋" w:cs="宋体" w:hint="eastAsia"/>
          <w:color w:val="000000" w:themeColor="text1"/>
          <w:kern w:val="0"/>
          <w:sz w:val="28"/>
          <w:szCs w:val="28"/>
        </w:rPr>
        <w:t>库专家</w:t>
      </w:r>
      <w:proofErr w:type="gramEnd"/>
      <w:r w:rsidRPr="00F23340">
        <w:rPr>
          <w:rFonts w:ascii="仿宋" w:eastAsia="仿宋" w:hAnsi="仿宋" w:cs="宋体" w:hint="eastAsia"/>
          <w:color w:val="000000" w:themeColor="text1"/>
          <w:kern w:val="0"/>
          <w:sz w:val="28"/>
          <w:szCs w:val="28"/>
        </w:rPr>
        <w:t>近10人；北京市、四川省等省级环评专家</w:t>
      </w:r>
      <w:proofErr w:type="gramStart"/>
      <w:r w:rsidRPr="00F23340">
        <w:rPr>
          <w:rFonts w:ascii="仿宋" w:eastAsia="仿宋" w:hAnsi="仿宋" w:cs="宋体" w:hint="eastAsia"/>
          <w:color w:val="000000" w:themeColor="text1"/>
          <w:kern w:val="0"/>
          <w:sz w:val="28"/>
          <w:szCs w:val="28"/>
        </w:rPr>
        <w:t>库专家</w:t>
      </w:r>
      <w:proofErr w:type="gramEnd"/>
      <w:r w:rsidRPr="00F23340">
        <w:rPr>
          <w:rFonts w:ascii="仿宋" w:eastAsia="仿宋" w:hAnsi="仿宋" w:cs="宋体" w:hint="eastAsia"/>
          <w:color w:val="000000" w:themeColor="text1"/>
          <w:kern w:val="0"/>
          <w:sz w:val="28"/>
          <w:szCs w:val="28"/>
        </w:rPr>
        <w:t>十余人</w:t>
      </w:r>
      <w:r w:rsidRPr="00F23340">
        <w:rPr>
          <w:rFonts w:ascii="仿宋" w:eastAsia="仿宋" w:hAnsi="仿宋" w:hint="eastAsia"/>
          <w:color w:val="000000" w:themeColor="text1"/>
          <w:sz w:val="28"/>
          <w:szCs w:val="28"/>
        </w:rPr>
        <w:t>。</w:t>
      </w:r>
    </w:p>
    <w:p w:rsidR="00F23340" w:rsidRPr="00F23340" w:rsidRDefault="00F23340" w:rsidP="00F23340">
      <w:pPr>
        <w:adjustRightInd w:val="0"/>
        <w:snapToGrid w:val="0"/>
        <w:spacing w:line="360" w:lineRule="auto"/>
        <w:ind w:firstLineChars="200" w:firstLine="560"/>
        <w:jc w:val="left"/>
        <w:rPr>
          <w:rFonts w:ascii="仿宋" w:eastAsia="仿宋" w:hAnsi="仿宋"/>
          <w:b/>
          <w:bCs/>
          <w:color w:val="000000" w:themeColor="text1"/>
          <w:sz w:val="28"/>
          <w:szCs w:val="28"/>
        </w:rPr>
      </w:pPr>
      <w:r w:rsidRPr="00F23340">
        <w:rPr>
          <w:rFonts w:ascii="仿宋" w:eastAsia="仿宋" w:hAnsi="仿宋" w:hint="eastAsia"/>
          <w:color w:val="000000" w:themeColor="text1"/>
          <w:sz w:val="28"/>
          <w:szCs w:val="28"/>
        </w:rPr>
        <w:lastRenderedPageBreak/>
        <w:t>国寰公司目前开展的业务范围涉及三大</w:t>
      </w:r>
      <w:proofErr w:type="gramStart"/>
      <w:r w:rsidRPr="00F23340">
        <w:rPr>
          <w:rFonts w:ascii="仿宋" w:eastAsia="仿宋" w:hAnsi="仿宋" w:hint="eastAsia"/>
          <w:color w:val="000000" w:themeColor="text1"/>
          <w:sz w:val="28"/>
          <w:szCs w:val="28"/>
        </w:rPr>
        <w:t>版块</w:t>
      </w:r>
      <w:proofErr w:type="gramEnd"/>
      <w:r w:rsidRPr="00F23340">
        <w:rPr>
          <w:rFonts w:ascii="仿宋" w:eastAsia="仿宋" w:hAnsi="仿宋" w:hint="eastAsia"/>
          <w:color w:val="000000" w:themeColor="text1"/>
          <w:sz w:val="28"/>
          <w:szCs w:val="28"/>
        </w:rPr>
        <w:t>、九个方面。三大</w:t>
      </w:r>
      <w:proofErr w:type="gramStart"/>
      <w:r w:rsidRPr="00F23340">
        <w:rPr>
          <w:rFonts w:ascii="仿宋" w:eastAsia="仿宋" w:hAnsi="仿宋" w:hint="eastAsia"/>
          <w:color w:val="000000" w:themeColor="text1"/>
          <w:sz w:val="28"/>
          <w:szCs w:val="28"/>
        </w:rPr>
        <w:t>版块</w:t>
      </w:r>
      <w:proofErr w:type="gramEnd"/>
      <w:r w:rsidRPr="00F23340">
        <w:rPr>
          <w:rFonts w:ascii="仿宋" w:eastAsia="仿宋" w:hAnsi="仿宋" w:hint="eastAsia"/>
          <w:color w:val="000000" w:themeColor="text1"/>
          <w:sz w:val="28"/>
          <w:szCs w:val="28"/>
        </w:rPr>
        <w:t>分别是：咨询</w:t>
      </w:r>
      <w:proofErr w:type="gramStart"/>
      <w:r w:rsidRPr="00F23340">
        <w:rPr>
          <w:rFonts w:ascii="仿宋" w:eastAsia="仿宋" w:hAnsi="仿宋" w:hint="eastAsia"/>
          <w:color w:val="000000" w:themeColor="text1"/>
          <w:sz w:val="28"/>
          <w:szCs w:val="28"/>
        </w:rPr>
        <w:t>版块</w:t>
      </w:r>
      <w:proofErr w:type="gramEnd"/>
      <w:r w:rsidRPr="00F23340">
        <w:rPr>
          <w:rFonts w:ascii="仿宋" w:eastAsia="仿宋" w:hAnsi="仿宋" w:hint="eastAsia"/>
          <w:color w:val="000000" w:themeColor="text1"/>
          <w:sz w:val="28"/>
          <w:szCs w:val="28"/>
        </w:rPr>
        <w:t>、监测</w:t>
      </w:r>
      <w:proofErr w:type="gramStart"/>
      <w:r w:rsidRPr="00F23340">
        <w:rPr>
          <w:rFonts w:ascii="仿宋" w:eastAsia="仿宋" w:hAnsi="仿宋" w:hint="eastAsia"/>
          <w:color w:val="000000" w:themeColor="text1"/>
          <w:sz w:val="28"/>
          <w:szCs w:val="28"/>
        </w:rPr>
        <w:t>版块</w:t>
      </w:r>
      <w:proofErr w:type="gramEnd"/>
      <w:r w:rsidRPr="00F23340">
        <w:rPr>
          <w:rFonts w:ascii="仿宋" w:eastAsia="仿宋" w:hAnsi="仿宋" w:hint="eastAsia"/>
          <w:color w:val="000000" w:themeColor="text1"/>
          <w:sz w:val="28"/>
          <w:szCs w:val="28"/>
        </w:rPr>
        <w:t>、工程</w:t>
      </w:r>
      <w:proofErr w:type="gramStart"/>
      <w:r w:rsidRPr="00F23340">
        <w:rPr>
          <w:rFonts w:ascii="仿宋" w:eastAsia="仿宋" w:hAnsi="仿宋" w:hint="eastAsia"/>
          <w:color w:val="000000" w:themeColor="text1"/>
          <w:sz w:val="28"/>
          <w:szCs w:val="28"/>
        </w:rPr>
        <w:t>版块</w:t>
      </w:r>
      <w:proofErr w:type="gramEnd"/>
      <w:r w:rsidRPr="00F23340">
        <w:rPr>
          <w:rFonts w:ascii="仿宋" w:eastAsia="仿宋" w:hAnsi="仿宋" w:hint="eastAsia"/>
          <w:color w:val="000000" w:themeColor="text1"/>
          <w:sz w:val="28"/>
          <w:szCs w:val="28"/>
        </w:rPr>
        <w:t>。咨询版块具体包括以下</w:t>
      </w:r>
      <w:r w:rsidR="00ED74C5">
        <w:rPr>
          <w:rFonts w:ascii="仿宋" w:eastAsia="仿宋" w:hAnsi="仿宋" w:hint="eastAsia"/>
          <w:color w:val="000000" w:themeColor="text1"/>
          <w:sz w:val="28"/>
          <w:szCs w:val="28"/>
        </w:rPr>
        <w:t>九</w:t>
      </w:r>
      <w:r w:rsidRPr="00F23340">
        <w:rPr>
          <w:rFonts w:ascii="仿宋" w:eastAsia="仿宋" w:hAnsi="仿宋" w:hint="eastAsia"/>
          <w:color w:val="000000" w:themeColor="text1"/>
          <w:sz w:val="28"/>
          <w:szCs w:val="28"/>
        </w:rPr>
        <w:t>个方面：一、建设项目类环保咨询；二、环保管家服务；三、环境管理部门技术服务；四、区域和规划类环保咨询；五、土壤污染调查评估与修复咨询；六、科研课题支撑；七、环境要素类和环境可行性综合论证环保咨询；八、环境监测、生态调查；九、环保工程。</w:t>
      </w:r>
      <w:bookmarkStart w:id="0" w:name="_GoBack"/>
      <w:bookmarkEnd w:id="0"/>
    </w:p>
    <w:p w:rsidR="00F23340" w:rsidRDefault="00F23340" w:rsidP="00F23340">
      <w:pPr>
        <w:pStyle w:val="a7"/>
        <w:shd w:val="clear" w:color="auto" w:fill="FFFFFF"/>
        <w:adjustRightInd w:val="0"/>
        <w:snapToGrid w:val="0"/>
        <w:spacing w:before="0" w:beforeAutospacing="0" w:after="0" w:afterAutospacing="0" w:line="360" w:lineRule="auto"/>
        <w:ind w:firstLineChars="200" w:firstLine="560"/>
        <w:rPr>
          <w:rFonts w:ascii="仿宋" w:eastAsia="仿宋" w:hAnsi="仿宋"/>
          <w:color w:val="000000" w:themeColor="text1"/>
          <w:sz w:val="28"/>
          <w:szCs w:val="28"/>
        </w:rPr>
      </w:pPr>
      <w:r w:rsidRPr="00F23340">
        <w:rPr>
          <w:rFonts w:ascii="仿宋" w:eastAsia="仿宋" w:hAnsi="仿宋"/>
          <w:color w:val="000000" w:themeColor="text1"/>
          <w:sz w:val="28"/>
          <w:szCs w:val="28"/>
        </w:rPr>
        <w:t>十多年来，国寰公司先后荣获“全国建设项目环境影响评价优秀甲级单位”、“中国环评分会优秀环境影响评价机构”等荣誉称号</w:t>
      </w:r>
      <w:r w:rsidRPr="00F23340">
        <w:rPr>
          <w:rFonts w:ascii="仿宋" w:eastAsia="仿宋" w:hAnsi="仿宋" w:hint="eastAsia"/>
          <w:color w:val="000000" w:themeColor="text1"/>
          <w:sz w:val="28"/>
          <w:szCs w:val="28"/>
        </w:rPr>
        <w:t>。多个</w:t>
      </w:r>
      <w:r w:rsidRPr="00F23340">
        <w:rPr>
          <w:rFonts w:ascii="仿宋" w:eastAsia="仿宋" w:hAnsi="仿宋"/>
          <w:color w:val="000000" w:themeColor="text1"/>
          <w:sz w:val="28"/>
          <w:szCs w:val="28"/>
        </w:rPr>
        <w:t>技术成果</w:t>
      </w:r>
      <w:r w:rsidRPr="00F23340">
        <w:rPr>
          <w:rFonts w:ascii="仿宋" w:eastAsia="仿宋" w:hAnsi="仿宋" w:hint="eastAsia"/>
          <w:color w:val="000000" w:themeColor="text1"/>
          <w:sz w:val="28"/>
          <w:szCs w:val="28"/>
        </w:rPr>
        <w:t>曾</w:t>
      </w:r>
      <w:r w:rsidRPr="00F23340">
        <w:rPr>
          <w:rFonts w:ascii="仿宋" w:eastAsia="仿宋" w:hAnsi="仿宋"/>
          <w:color w:val="000000" w:themeColor="text1"/>
          <w:sz w:val="28"/>
          <w:szCs w:val="28"/>
        </w:rPr>
        <w:t>获中国</w:t>
      </w:r>
      <w:r w:rsidRPr="00F23340">
        <w:rPr>
          <w:rFonts w:ascii="仿宋" w:eastAsia="仿宋" w:hAnsi="仿宋" w:hint="eastAsia"/>
          <w:color w:val="000000" w:themeColor="text1"/>
          <w:sz w:val="28"/>
          <w:szCs w:val="28"/>
        </w:rPr>
        <w:t>环境保护产业协会环境影响</w:t>
      </w:r>
      <w:r w:rsidRPr="00F23340">
        <w:rPr>
          <w:rFonts w:ascii="仿宋" w:eastAsia="仿宋" w:hAnsi="仿宋"/>
          <w:color w:val="000000" w:themeColor="text1"/>
          <w:sz w:val="28"/>
          <w:szCs w:val="28"/>
        </w:rPr>
        <w:t>评</w:t>
      </w:r>
      <w:r w:rsidRPr="00F23340">
        <w:rPr>
          <w:rFonts w:ascii="仿宋" w:eastAsia="仿宋" w:hAnsi="仿宋" w:hint="eastAsia"/>
          <w:color w:val="000000" w:themeColor="text1"/>
          <w:sz w:val="28"/>
          <w:szCs w:val="28"/>
        </w:rPr>
        <w:t>价行业</w:t>
      </w:r>
      <w:r w:rsidRPr="00F23340">
        <w:rPr>
          <w:rFonts w:ascii="仿宋" w:eastAsia="仿宋" w:hAnsi="仿宋"/>
          <w:color w:val="000000" w:themeColor="text1"/>
          <w:sz w:val="28"/>
          <w:szCs w:val="28"/>
        </w:rPr>
        <w:t>分会评选的“优秀环境影响报告书”</w:t>
      </w:r>
      <w:r w:rsidRPr="00F23340">
        <w:rPr>
          <w:rFonts w:ascii="仿宋" w:eastAsia="仿宋" w:hAnsi="仿宋" w:hint="eastAsia"/>
          <w:color w:val="000000" w:themeColor="text1"/>
          <w:sz w:val="28"/>
          <w:szCs w:val="28"/>
        </w:rPr>
        <w:t>及原环境保护部颁发的“环境保护科学技术奖”等</w:t>
      </w:r>
      <w:r w:rsidRPr="00F23340">
        <w:rPr>
          <w:rFonts w:ascii="仿宋" w:eastAsia="仿宋" w:hAnsi="仿宋"/>
          <w:color w:val="000000" w:themeColor="text1"/>
          <w:sz w:val="28"/>
          <w:szCs w:val="28"/>
        </w:rPr>
        <w:t>荣誉。</w:t>
      </w:r>
    </w:p>
    <w:p w:rsidR="00F23340" w:rsidRDefault="00F23340" w:rsidP="00F23340">
      <w:pPr>
        <w:pStyle w:val="a7"/>
        <w:shd w:val="clear" w:color="auto" w:fill="FFFFFF"/>
        <w:adjustRightInd w:val="0"/>
        <w:snapToGrid w:val="0"/>
        <w:spacing w:before="0" w:beforeAutospacing="0" w:after="0" w:afterAutospacing="0" w:line="360" w:lineRule="auto"/>
        <w:ind w:firstLineChars="200" w:firstLine="560"/>
        <w:rPr>
          <w:rFonts w:ascii="仿宋" w:eastAsia="仿宋" w:hAnsi="仿宋"/>
          <w:color w:val="000000" w:themeColor="text1"/>
          <w:sz w:val="28"/>
          <w:szCs w:val="28"/>
        </w:rPr>
      </w:pPr>
    </w:p>
    <w:p w:rsidR="00F23340" w:rsidRDefault="00F23340" w:rsidP="00F23340">
      <w:pPr>
        <w:pStyle w:val="a7"/>
        <w:shd w:val="clear" w:color="auto" w:fill="FFFFFF"/>
        <w:adjustRightInd w:val="0"/>
        <w:snapToGrid w:val="0"/>
        <w:spacing w:before="0" w:beforeAutospacing="0" w:after="0" w:afterAutospacing="0" w:line="360" w:lineRule="auto"/>
        <w:ind w:firstLineChars="200" w:firstLine="560"/>
        <w:rPr>
          <w:rFonts w:ascii="仿宋" w:eastAsia="仿宋" w:hAnsi="仿宋"/>
          <w:color w:val="000000" w:themeColor="text1"/>
          <w:sz w:val="28"/>
          <w:szCs w:val="28"/>
        </w:rPr>
      </w:pPr>
    </w:p>
    <w:p w:rsidR="00F23340" w:rsidRDefault="00F23340" w:rsidP="00F23340">
      <w:pPr>
        <w:pStyle w:val="a7"/>
        <w:shd w:val="clear" w:color="auto" w:fill="FFFFFF"/>
        <w:adjustRightInd w:val="0"/>
        <w:snapToGrid w:val="0"/>
        <w:spacing w:before="0" w:beforeAutospacing="0" w:after="0" w:afterAutospacing="0" w:line="360" w:lineRule="auto"/>
        <w:ind w:firstLineChars="200" w:firstLine="560"/>
        <w:rPr>
          <w:rFonts w:ascii="仿宋" w:eastAsia="仿宋" w:hAnsi="仿宋"/>
          <w:color w:val="000000" w:themeColor="text1"/>
          <w:sz w:val="28"/>
          <w:szCs w:val="28"/>
        </w:rPr>
      </w:pPr>
    </w:p>
    <w:p w:rsidR="00F23340" w:rsidRDefault="00F23340" w:rsidP="00F23340">
      <w:pPr>
        <w:pStyle w:val="a7"/>
        <w:shd w:val="clear" w:color="auto" w:fill="FFFFFF"/>
        <w:adjustRightInd w:val="0"/>
        <w:snapToGrid w:val="0"/>
        <w:spacing w:before="0" w:beforeAutospacing="0" w:after="0" w:afterAutospacing="0" w:line="360" w:lineRule="auto"/>
        <w:ind w:firstLineChars="200" w:firstLine="560"/>
        <w:rPr>
          <w:rFonts w:ascii="仿宋" w:eastAsia="仿宋" w:hAnsi="仿宋"/>
          <w:color w:val="000000" w:themeColor="text1"/>
          <w:sz w:val="28"/>
          <w:szCs w:val="28"/>
        </w:rPr>
      </w:pPr>
    </w:p>
    <w:p w:rsidR="00F23340" w:rsidRDefault="00F23340" w:rsidP="00F23340">
      <w:pPr>
        <w:pStyle w:val="a7"/>
        <w:shd w:val="clear" w:color="auto" w:fill="FFFFFF"/>
        <w:adjustRightInd w:val="0"/>
        <w:snapToGrid w:val="0"/>
        <w:spacing w:before="0" w:beforeAutospacing="0" w:after="0" w:afterAutospacing="0" w:line="360" w:lineRule="auto"/>
        <w:ind w:firstLineChars="200" w:firstLine="560"/>
        <w:rPr>
          <w:rFonts w:ascii="仿宋" w:eastAsia="仿宋" w:hAnsi="仿宋"/>
          <w:color w:val="000000" w:themeColor="text1"/>
          <w:sz w:val="28"/>
          <w:szCs w:val="28"/>
        </w:rPr>
      </w:pPr>
    </w:p>
    <w:p w:rsidR="00F23340" w:rsidRDefault="00F23340" w:rsidP="00F23340">
      <w:pPr>
        <w:pStyle w:val="a7"/>
        <w:shd w:val="clear" w:color="auto" w:fill="FFFFFF"/>
        <w:adjustRightInd w:val="0"/>
        <w:snapToGrid w:val="0"/>
        <w:spacing w:before="0" w:beforeAutospacing="0" w:after="0" w:afterAutospacing="0" w:line="360" w:lineRule="auto"/>
        <w:ind w:firstLineChars="200" w:firstLine="560"/>
        <w:rPr>
          <w:rFonts w:ascii="仿宋" w:eastAsia="仿宋" w:hAnsi="仿宋"/>
          <w:color w:val="000000" w:themeColor="text1"/>
          <w:sz w:val="28"/>
          <w:szCs w:val="28"/>
        </w:rPr>
      </w:pPr>
    </w:p>
    <w:p w:rsidR="00F23340" w:rsidRDefault="00F23340" w:rsidP="00F23340">
      <w:pPr>
        <w:pStyle w:val="a7"/>
        <w:shd w:val="clear" w:color="auto" w:fill="FFFFFF"/>
        <w:adjustRightInd w:val="0"/>
        <w:snapToGrid w:val="0"/>
        <w:spacing w:before="0" w:beforeAutospacing="0" w:after="0" w:afterAutospacing="0" w:line="360" w:lineRule="auto"/>
        <w:ind w:firstLineChars="200" w:firstLine="560"/>
        <w:rPr>
          <w:rFonts w:ascii="仿宋" w:eastAsia="仿宋" w:hAnsi="仿宋"/>
          <w:color w:val="000000" w:themeColor="text1"/>
          <w:sz w:val="28"/>
          <w:szCs w:val="28"/>
        </w:rPr>
      </w:pPr>
    </w:p>
    <w:p w:rsidR="00F23340" w:rsidRPr="00F23340" w:rsidRDefault="00F23340" w:rsidP="00F23340">
      <w:pPr>
        <w:pStyle w:val="a7"/>
        <w:shd w:val="clear" w:color="auto" w:fill="FFFFFF"/>
        <w:adjustRightInd w:val="0"/>
        <w:snapToGrid w:val="0"/>
        <w:spacing w:before="0" w:beforeAutospacing="0" w:after="0" w:afterAutospacing="0" w:line="360" w:lineRule="auto"/>
        <w:ind w:firstLineChars="200" w:firstLine="560"/>
        <w:rPr>
          <w:rFonts w:ascii="仿宋" w:eastAsia="仿宋" w:hAnsi="仿宋"/>
          <w:color w:val="000000" w:themeColor="text1"/>
          <w:sz w:val="28"/>
          <w:szCs w:val="28"/>
        </w:rPr>
      </w:pPr>
    </w:p>
    <w:p w:rsidR="00322427" w:rsidRPr="00C511A7" w:rsidRDefault="00AA5493" w:rsidP="00C511A7">
      <w:pPr>
        <w:pStyle w:val="a7"/>
        <w:shd w:val="clear" w:color="auto" w:fill="FFFFFF"/>
        <w:adjustRightInd w:val="0"/>
        <w:snapToGrid w:val="0"/>
        <w:spacing w:before="0" w:beforeAutospacing="0" w:after="0" w:afterAutospacing="0" w:line="360" w:lineRule="auto"/>
        <w:ind w:firstLine="420"/>
        <w:rPr>
          <w:rFonts w:asciiTheme="minorEastAsia" w:eastAsiaTheme="minorEastAsia" w:hAnsiTheme="minorEastAsia"/>
          <w:color w:val="000000" w:themeColor="text1"/>
        </w:rPr>
      </w:pPr>
      <w:r w:rsidRPr="003379FD">
        <w:rPr>
          <w:rFonts w:asciiTheme="majorEastAsia" w:eastAsiaTheme="majorEastAsia" w:hAnsiTheme="majorEastAsia" w:hint="eastAsia"/>
          <w:b/>
          <w:sz w:val="28"/>
          <w:szCs w:val="28"/>
        </w:rPr>
        <w:lastRenderedPageBreak/>
        <w:t>附件2：</w:t>
      </w:r>
    </w:p>
    <w:p w:rsidR="00AA5493" w:rsidRPr="00F3421A" w:rsidRDefault="00F62974" w:rsidP="00351E6A">
      <w:pPr>
        <w:jc w:val="center"/>
        <w:rPr>
          <w:rFonts w:ascii="黑体" w:eastAsia="黑体" w:hAnsi="黑体"/>
          <w:sz w:val="32"/>
          <w:szCs w:val="32"/>
        </w:rPr>
      </w:pPr>
      <w:r w:rsidRPr="00F3421A">
        <w:rPr>
          <w:rFonts w:ascii="黑体" w:eastAsia="黑体" w:hAnsi="黑体" w:hint="eastAsia"/>
          <w:sz w:val="32"/>
          <w:szCs w:val="32"/>
        </w:rPr>
        <w:t>202</w:t>
      </w:r>
      <w:r w:rsidR="00263815">
        <w:rPr>
          <w:rFonts w:ascii="黑体" w:eastAsia="黑体" w:hAnsi="黑体" w:hint="eastAsia"/>
          <w:sz w:val="32"/>
          <w:szCs w:val="32"/>
        </w:rPr>
        <w:t>2</w:t>
      </w:r>
      <w:r w:rsidR="00AA5493" w:rsidRPr="00F3421A">
        <w:rPr>
          <w:rFonts w:ascii="黑体" w:eastAsia="黑体" w:hAnsi="黑体" w:hint="eastAsia"/>
          <w:sz w:val="32"/>
          <w:szCs w:val="32"/>
        </w:rPr>
        <w:t>年国寰公司岗位招聘计划</w:t>
      </w: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077"/>
        <w:gridCol w:w="1144"/>
        <w:gridCol w:w="3424"/>
        <w:gridCol w:w="1130"/>
        <w:gridCol w:w="1979"/>
        <w:gridCol w:w="1127"/>
        <w:gridCol w:w="4285"/>
      </w:tblGrid>
      <w:tr w:rsidR="00D92A1A" w:rsidRPr="00F05DB7" w:rsidTr="00D92A1A">
        <w:trPr>
          <w:trHeight w:val="838"/>
          <w:tblHeader/>
          <w:jc w:val="center"/>
        </w:trPr>
        <w:tc>
          <w:tcPr>
            <w:tcW w:w="147" w:type="pct"/>
            <w:tcBorders>
              <w:top w:val="single" w:sz="4" w:space="0" w:color="auto"/>
              <w:left w:val="single" w:sz="4" w:space="0" w:color="auto"/>
              <w:bottom w:val="single" w:sz="4" w:space="0" w:color="auto"/>
              <w:right w:val="single" w:sz="4" w:space="0" w:color="auto"/>
            </w:tcBorders>
            <w:vAlign w:val="center"/>
          </w:tcPr>
          <w:p w:rsidR="002E4E8C" w:rsidRPr="00D50372" w:rsidRDefault="002E4E8C" w:rsidP="00AB686E">
            <w:pPr>
              <w:spacing w:line="280" w:lineRule="exact"/>
              <w:jc w:val="center"/>
              <w:rPr>
                <w:rFonts w:ascii="宋体" w:hAnsi="宋体"/>
                <w:b/>
                <w:noProof/>
                <w:szCs w:val="21"/>
              </w:rPr>
            </w:pPr>
            <w:r w:rsidRPr="00D50372">
              <w:rPr>
                <w:rFonts w:ascii="宋体" w:hAnsi="宋体"/>
                <w:b/>
                <w:noProof/>
                <w:szCs w:val="21"/>
              </w:rPr>
              <w:t>序号</w:t>
            </w:r>
          </w:p>
        </w:tc>
        <w:tc>
          <w:tcPr>
            <w:tcW w:w="369" w:type="pct"/>
            <w:tcBorders>
              <w:top w:val="single" w:sz="4" w:space="0" w:color="auto"/>
              <w:left w:val="single" w:sz="4" w:space="0" w:color="auto"/>
              <w:bottom w:val="single" w:sz="4" w:space="0" w:color="auto"/>
              <w:right w:val="single" w:sz="4" w:space="0" w:color="auto"/>
            </w:tcBorders>
            <w:vAlign w:val="center"/>
          </w:tcPr>
          <w:p w:rsidR="002E4E8C" w:rsidRPr="00D50372" w:rsidRDefault="002E4E8C" w:rsidP="00AB686E">
            <w:pPr>
              <w:spacing w:line="280" w:lineRule="exact"/>
              <w:jc w:val="center"/>
              <w:rPr>
                <w:rFonts w:ascii="宋体" w:hAnsi="宋体"/>
                <w:b/>
                <w:noProof/>
                <w:szCs w:val="21"/>
              </w:rPr>
            </w:pPr>
            <w:r w:rsidRPr="00D50372">
              <w:rPr>
                <w:rFonts w:ascii="宋体" w:hAnsi="宋体"/>
                <w:b/>
                <w:noProof/>
                <w:szCs w:val="21"/>
              </w:rPr>
              <w:t>岗位名称</w:t>
            </w:r>
          </w:p>
        </w:tc>
        <w:tc>
          <w:tcPr>
            <w:tcW w:w="392" w:type="pct"/>
            <w:tcBorders>
              <w:top w:val="single" w:sz="4" w:space="0" w:color="auto"/>
              <w:left w:val="single" w:sz="4" w:space="0" w:color="auto"/>
              <w:bottom w:val="single" w:sz="4" w:space="0" w:color="auto"/>
              <w:right w:val="single" w:sz="4" w:space="0" w:color="auto"/>
            </w:tcBorders>
            <w:vAlign w:val="center"/>
          </w:tcPr>
          <w:p w:rsidR="002E4E8C" w:rsidRPr="00D50372" w:rsidRDefault="002E4E8C" w:rsidP="00AB686E">
            <w:pPr>
              <w:widowControl/>
              <w:jc w:val="center"/>
              <w:rPr>
                <w:rFonts w:ascii="宋体" w:hAnsi="宋体"/>
                <w:b/>
                <w:noProof/>
                <w:szCs w:val="21"/>
              </w:rPr>
            </w:pPr>
            <w:r>
              <w:rPr>
                <w:rFonts w:ascii="宋体" w:hAnsi="宋体"/>
                <w:b/>
                <w:noProof/>
                <w:szCs w:val="21"/>
              </w:rPr>
              <w:t>岗位编码</w:t>
            </w:r>
          </w:p>
        </w:tc>
        <w:tc>
          <w:tcPr>
            <w:tcW w:w="1173" w:type="pct"/>
            <w:tcBorders>
              <w:top w:val="single" w:sz="4" w:space="0" w:color="auto"/>
              <w:left w:val="single" w:sz="4" w:space="0" w:color="auto"/>
              <w:bottom w:val="single" w:sz="4" w:space="0" w:color="auto"/>
              <w:right w:val="single" w:sz="4" w:space="0" w:color="auto"/>
            </w:tcBorders>
            <w:vAlign w:val="center"/>
          </w:tcPr>
          <w:p w:rsidR="002E4E8C" w:rsidRPr="00D50372" w:rsidRDefault="002E4E8C" w:rsidP="00AB686E">
            <w:pPr>
              <w:widowControl/>
              <w:jc w:val="center"/>
              <w:rPr>
                <w:rFonts w:ascii="宋体" w:hAnsi="宋体"/>
                <w:b/>
                <w:noProof/>
                <w:szCs w:val="21"/>
              </w:rPr>
            </w:pPr>
            <w:r w:rsidRPr="00D50372">
              <w:rPr>
                <w:rFonts w:ascii="宋体" w:hAnsi="宋体"/>
                <w:b/>
                <w:noProof/>
                <w:szCs w:val="21"/>
              </w:rPr>
              <w:t>岗位职责</w:t>
            </w:r>
          </w:p>
        </w:tc>
        <w:tc>
          <w:tcPr>
            <w:tcW w:w="387" w:type="pct"/>
            <w:tcBorders>
              <w:top w:val="single" w:sz="4" w:space="0" w:color="auto"/>
              <w:left w:val="single" w:sz="4" w:space="0" w:color="auto"/>
              <w:bottom w:val="single" w:sz="4" w:space="0" w:color="auto"/>
              <w:right w:val="single" w:sz="4" w:space="0" w:color="auto"/>
            </w:tcBorders>
            <w:vAlign w:val="center"/>
          </w:tcPr>
          <w:p w:rsidR="002E4E8C" w:rsidRPr="00D50372" w:rsidRDefault="002E4E8C" w:rsidP="00AB686E">
            <w:pPr>
              <w:spacing w:line="280" w:lineRule="exact"/>
              <w:jc w:val="center"/>
              <w:rPr>
                <w:rFonts w:ascii="宋体" w:hAnsi="宋体"/>
                <w:b/>
                <w:noProof/>
                <w:szCs w:val="21"/>
              </w:rPr>
            </w:pPr>
            <w:r w:rsidRPr="00D50372">
              <w:rPr>
                <w:rFonts w:ascii="宋体" w:hAnsi="宋体"/>
                <w:b/>
                <w:noProof/>
                <w:szCs w:val="21"/>
              </w:rPr>
              <w:t>招聘人数</w:t>
            </w:r>
          </w:p>
        </w:tc>
        <w:tc>
          <w:tcPr>
            <w:tcW w:w="678" w:type="pct"/>
            <w:tcBorders>
              <w:top w:val="single" w:sz="4" w:space="0" w:color="auto"/>
              <w:left w:val="single" w:sz="4" w:space="0" w:color="auto"/>
              <w:bottom w:val="single" w:sz="4" w:space="0" w:color="auto"/>
              <w:right w:val="single" w:sz="4" w:space="0" w:color="auto"/>
            </w:tcBorders>
            <w:vAlign w:val="center"/>
          </w:tcPr>
          <w:p w:rsidR="002E4E8C" w:rsidRPr="00D50372" w:rsidRDefault="002E4E8C" w:rsidP="00AB686E">
            <w:pPr>
              <w:widowControl/>
              <w:jc w:val="center"/>
              <w:rPr>
                <w:rFonts w:ascii="宋体" w:hAnsi="宋体"/>
                <w:b/>
                <w:noProof/>
                <w:szCs w:val="21"/>
              </w:rPr>
            </w:pPr>
            <w:r>
              <w:rPr>
                <w:rFonts w:ascii="宋体" w:hAnsi="宋体" w:hint="eastAsia"/>
                <w:b/>
                <w:noProof/>
                <w:szCs w:val="21"/>
              </w:rPr>
              <w:t>所需</w:t>
            </w:r>
            <w:r w:rsidRPr="00D50372">
              <w:rPr>
                <w:rFonts w:ascii="宋体" w:hAnsi="宋体"/>
                <w:b/>
                <w:noProof/>
                <w:szCs w:val="21"/>
              </w:rPr>
              <w:t>专业</w:t>
            </w:r>
          </w:p>
        </w:tc>
        <w:tc>
          <w:tcPr>
            <w:tcW w:w="386" w:type="pct"/>
            <w:tcBorders>
              <w:top w:val="single" w:sz="4" w:space="0" w:color="auto"/>
              <w:left w:val="single" w:sz="4" w:space="0" w:color="auto"/>
              <w:bottom w:val="single" w:sz="4" w:space="0" w:color="auto"/>
              <w:right w:val="single" w:sz="4" w:space="0" w:color="auto"/>
            </w:tcBorders>
            <w:vAlign w:val="center"/>
          </w:tcPr>
          <w:p w:rsidR="002E4E8C" w:rsidRPr="00D50372" w:rsidRDefault="002E4E8C" w:rsidP="00AB686E">
            <w:pPr>
              <w:spacing w:line="280" w:lineRule="exact"/>
              <w:ind w:left="211" w:hangingChars="100" w:hanging="211"/>
              <w:jc w:val="center"/>
              <w:rPr>
                <w:rFonts w:ascii="宋体" w:hAnsi="宋体"/>
                <w:b/>
                <w:noProof/>
                <w:szCs w:val="21"/>
              </w:rPr>
            </w:pPr>
            <w:r>
              <w:rPr>
                <w:rFonts w:ascii="宋体" w:hAnsi="宋体" w:hint="eastAsia"/>
                <w:b/>
                <w:noProof/>
                <w:szCs w:val="21"/>
              </w:rPr>
              <w:t>学历要求</w:t>
            </w:r>
          </w:p>
        </w:tc>
        <w:tc>
          <w:tcPr>
            <w:tcW w:w="1468" w:type="pct"/>
            <w:tcBorders>
              <w:top w:val="single" w:sz="4" w:space="0" w:color="auto"/>
              <w:left w:val="single" w:sz="4" w:space="0" w:color="auto"/>
              <w:bottom w:val="single" w:sz="4" w:space="0" w:color="auto"/>
              <w:right w:val="single" w:sz="4" w:space="0" w:color="auto"/>
            </w:tcBorders>
            <w:vAlign w:val="center"/>
          </w:tcPr>
          <w:p w:rsidR="002E4E8C" w:rsidRPr="00D50372" w:rsidRDefault="002E4E8C" w:rsidP="00AB686E">
            <w:pPr>
              <w:widowControl/>
              <w:jc w:val="center"/>
              <w:rPr>
                <w:rFonts w:ascii="宋体" w:hAnsi="宋体"/>
                <w:b/>
                <w:noProof/>
                <w:szCs w:val="21"/>
              </w:rPr>
            </w:pPr>
            <w:r w:rsidRPr="00D50372">
              <w:rPr>
                <w:rFonts w:ascii="宋体" w:hAnsi="宋体"/>
                <w:b/>
                <w:noProof/>
                <w:szCs w:val="21"/>
              </w:rPr>
              <w:t>岗位描述</w:t>
            </w:r>
          </w:p>
        </w:tc>
      </w:tr>
      <w:tr w:rsidR="00AB1E92" w:rsidRPr="00F05DB7" w:rsidTr="00D92A1A">
        <w:trPr>
          <w:trHeight w:val="1266"/>
          <w:jc w:val="center"/>
        </w:trPr>
        <w:tc>
          <w:tcPr>
            <w:tcW w:w="147" w:type="pct"/>
            <w:tcBorders>
              <w:top w:val="single" w:sz="4" w:space="0" w:color="auto"/>
              <w:left w:val="single" w:sz="4" w:space="0" w:color="auto"/>
              <w:right w:val="single" w:sz="4" w:space="0" w:color="auto"/>
            </w:tcBorders>
            <w:vAlign w:val="center"/>
          </w:tcPr>
          <w:p w:rsidR="00AB1E92" w:rsidRDefault="00E55FE8" w:rsidP="00AB686E">
            <w:pPr>
              <w:spacing w:line="280" w:lineRule="exact"/>
              <w:jc w:val="center"/>
              <w:rPr>
                <w:rFonts w:ascii="华文中宋" w:eastAsia="华文中宋" w:hAnsi="华文中宋"/>
                <w:noProof/>
                <w:szCs w:val="21"/>
              </w:rPr>
            </w:pPr>
            <w:r>
              <w:rPr>
                <w:rFonts w:ascii="华文中宋" w:eastAsia="华文中宋" w:hAnsi="华文中宋" w:hint="eastAsia"/>
                <w:noProof/>
                <w:szCs w:val="21"/>
              </w:rPr>
              <w:t>1</w:t>
            </w:r>
          </w:p>
        </w:tc>
        <w:tc>
          <w:tcPr>
            <w:tcW w:w="369" w:type="pct"/>
            <w:tcBorders>
              <w:top w:val="single" w:sz="4" w:space="0" w:color="auto"/>
              <w:left w:val="single" w:sz="4" w:space="0" w:color="auto"/>
              <w:right w:val="single" w:sz="4" w:space="0" w:color="auto"/>
            </w:tcBorders>
            <w:vAlign w:val="center"/>
          </w:tcPr>
          <w:p w:rsidR="00AB1E92" w:rsidRDefault="00E55FE8" w:rsidP="00DF7A40">
            <w:pPr>
              <w:spacing w:line="280" w:lineRule="exact"/>
              <w:jc w:val="left"/>
              <w:rPr>
                <w:rFonts w:ascii="华文中宋" w:eastAsia="华文中宋" w:hAnsi="华文中宋"/>
                <w:noProof/>
                <w:szCs w:val="21"/>
              </w:rPr>
            </w:pPr>
            <w:r>
              <w:rPr>
                <w:rFonts w:ascii="华文中宋" w:eastAsia="华文中宋" w:hAnsi="华文中宋" w:hint="eastAsia"/>
                <w:noProof/>
                <w:szCs w:val="21"/>
              </w:rPr>
              <w:t>专题负责人</w:t>
            </w:r>
          </w:p>
        </w:tc>
        <w:tc>
          <w:tcPr>
            <w:tcW w:w="392" w:type="pct"/>
            <w:tcBorders>
              <w:top w:val="single" w:sz="4" w:space="0" w:color="auto"/>
              <w:left w:val="single" w:sz="4" w:space="0" w:color="auto"/>
              <w:bottom w:val="single" w:sz="4" w:space="0" w:color="auto"/>
              <w:right w:val="single" w:sz="4" w:space="0" w:color="auto"/>
            </w:tcBorders>
            <w:vAlign w:val="center"/>
          </w:tcPr>
          <w:p w:rsidR="00AB1E92" w:rsidRDefault="00AB1E92" w:rsidP="00FA64DD">
            <w:pPr>
              <w:widowControl/>
              <w:jc w:val="center"/>
              <w:rPr>
                <w:rFonts w:ascii="华文中宋" w:eastAsia="华文中宋" w:hAnsi="华文中宋"/>
                <w:noProof/>
                <w:szCs w:val="21"/>
              </w:rPr>
            </w:pPr>
            <w:r>
              <w:rPr>
                <w:rFonts w:ascii="华文中宋" w:eastAsia="华文中宋" w:hAnsi="华文中宋" w:hint="eastAsia"/>
                <w:noProof/>
                <w:szCs w:val="21"/>
              </w:rPr>
              <w:t>001</w:t>
            </w:r>
          </w:p>
        </w:tc>
        <w:tc>
          <w:tcPr>
            <w:tcW w:w="1173" w:type="pct"/>
            <w:tcBorders>
              <w:top w:val="single" w:sz="4" w:space="0" w:color="auto"/>
              <w:left w:val="single" w:sz="4" w:space="0" w:color="auto"/>
              <w:bottom w:val="single" w:sz="4" w:space="0" w:color="auto"/>
              <w:right w:val="single" w:sz="4" w:space="0" w:color="auto"/>
            </w:tcBorders>
            <w:vAlign w:val="center"/>
          </w:tcPr>
          <w:p w:rsidR="00AB1E92" w:rsidRDefault="00AB1E92" w:rsidP="00DF0A82">
            <w:pPr>
              <w:widowControl/>
              <w:spacing w:line="280" w:lineRule="exact"/>
              <w:jc w:val="left"/>
              <w:rPr>
                <w:rFonts w:ascii="华文中宋" w:eastAsia="华文中宋" w:hAnsi="华文中宋"/>
                <w:noProof/>
                <w:szCs w:val="21"/>
              </w:rPr>
            </w:pPr>
            <w:r>
              <w:rPr>
                <w:rFonts w:ascii="华文中宋" w:eastAsia="华文中宋" w:hAnsi="华文中宋" w:hint="eastAsia"/>
                <w:noProof/>
                <w:szCs w:val="21"/>
              </w:rPr>
              <w:t>根据要求开展G</w:t>
            </w:r>
            <w:r>
              <w:rPr>
                <w:rFonts w:ascii="华文中宋" w:eastAsia="华文中宋" w:hAnsi="华文中宋"/>
                <w:noProof/>
                <w:szCs w:val="21"/>
              </w:rPr>
              <w:t>IS</w:t>
            </w:r>
            <w:r>
              <w:rPr>
                <w:rFonts w:ascii="华文中宋" w:eastAsia="华文中宋" w:hAnsi="华文中宋" w:hint="eastAsia"/>
                <w:noProof/>
                <w:szCs w:val="21"/>
              </w:rPr>
              <w:t>制图和数据分析；</w:t>
            </w:r>
          </w:p>
          <w:p w:rsidR="00AB1E92" w:rsidRDefault="00AB1E92" w:rsidP="00DF0A82">
            <w:pPr>
              <w:widowControl/>
              <w:spacing w:line="280" w:lineRule="exact"/>
              <w:jc w:val="left"/>
              <w:rPr>
                <w:rFonts w:ascii="华文中宋" w:eastAsia="华文中宋" w:hAnsi="华文中宋"/>
                <w:noProof/>
                <w:szCs w:val="21"/>
              </w:rPr>
            </w:pPr>
            <w:r>
              <w:rPr>
                <w:rFonts w:ascii="华文中宋" w:eastAsia="华文中宋" w:hAnsi="华文中宋" w:hint="eastAsia"/>
                <w:noProof/>
                <w:szCs w:val="21"/>
              </w:rPr>
              <w:t>学习掌握并熟练应用专业模型；</w:t>
            </w:r>
          </w:p>
          <w:p w:rsidR="00AB1E92" w:rsidRDefault="00AB1E92" w:rsidP="00DF0A82">
            <w:pPr>
              <w:widowControl/>
              <w:spacing w:line="280" w:lineRule="exact"/>
              <w:jc w:val="left"/>
              <w:rPr>
                <w:rFonts w:ascii="华文中宋" w:eastAsia="华文中宋" w:hAnsi="华文中宋"/>
                <w:noProof/>
                <w:szCs w:val="21"/>
              </w:rPr>
            </w:pPr>
            <w:r>
              <w:rPr>
                <w:rFonts w:ascii="华文中宋" w:eastAsia="华文中宋" w:hAnsi="华文中宋" w:hint="eastAsia"/>
                <w:noProof/>
                <w:szCs w:val="21"/>
              </w:rPr>
              <w:t>学习和掌握重点专题研究和评价方法；</w:t>
            </w:r>
          </w:p>
          <w:p w:rsidR="00AB1E92" w:rsidRDefault="00AB1E92" w:rsidP="00DF0A82">
            <w:pPr>
              <w:widowControl/>
              <w:spacing w:line="280" w:lineRule="exact"/>
              <w:jc w:val="left"/>
              <w:rPr>
                <w:rFonts w:ascii="华文中宋" w:eastAsia="华文中宋" w:hAnsi="华文中宋"/>
                <w:noProof/>
                <w:szCs w:val="21"/>
              </w:rPr>
            </w:pPr>
            <w:r>
              <w:rPr>
                <w:rFonts w:ascii="华文中宋" w:eastAsia="华文中宋" w:hAnsi="华文中宋" w:hint="eastAsia"/>
                <w:noProof/>
                <w:szCs w:val="21"/>
              </w:rPr>
              <w:t>作为重点专业后备人才，专项培养。</w:t>
            </w:r>
          </w:p>
          <w:p w:rsidR="00575056" w:rsidRPr="00B426AE" w:rsidRDefault="00575056" w:rsidP="00DF0A82">
            <w:pPr>
              <w:widowControl/>
              <w:spacing w:line="280" w:lineRule="exact"/>
              <w:jc w:val="left"/>
              <w:rPr>
                <w:rFonts w:ascii="华文中宋" w:eastAsia="华文中宋" w:hAnsi="华文中宋"/>
                <w:noProof/>
                <w:szCs w:val="21"/>
              </w:rPr>
            </w:pPr>
          </w:p>
        </w:tc>
        <w:tc>
          <w:tcPr>
            <w:tcW w:w="387" w:type="pct"/>
            <w:tcBorders>
              <w:top w:val="single" w:sz="4" w:space="0" w:color="auto"/>
              <w:left w:val="single" w:sz="4" w:space="0" w:color="auto"/>
              <w:bottom w:val="single" w:sz="4" w:space="0" w:color="auto"/>
              <w:right w:val="single" w:sz="4" w:space="0" w:color="auto"/>
            </w:tcBorders>
            <w:vAlign w:val="center"/>
          </w:tcPr>
          <w:p w:rsidR="00AB1E92" w:rsidRPr="00EF223D" w:rsidRDefault="00AB1E92" w:rsidP="00AE13B5">
            <w:pPr>
              <w:widowControl/>
              <w:spacing w:line="280" w:lineRule="exact"/>
              <w:jc w:val="center"/>
              <w:rPr>
                <w:rFonts w:ascii="华文中宋" w:eastAsia="华文中宋" w:hAnsi="华文中宋"/>
                <w:noProof/>
                <w:szCs w:val="21"/>
              </w:rPr>
            </w:pPr>
            <w:r>
              <w:rPr>
                <w:rFonts w:ascii="华文中宋" w:eastAsia="华文中宋" w:hAnsi="华文中宋" w:hint="eastAsia"/>
                <w:noProof/>
                <w:szCs w:val="21"/>
              </w:rPr>
              <w:t>1</w:t>
            </w:r>
          </w:p>
        </w:tc>
        <w:tc>
          <w:tcPr>
            <w:tcW w:w="678" w:type="pct"/>
            <w:tcBorders>
              <w:top w:val="single" w:sz="4" w:space="0" w:color="auto"/>
              <w:left w:val="single" w:sz="4" w:space="0" w:color="auto"/>
              <w:bottom w:val="single" w:sz="4" w:space="0" w:color="auto"/>
              <w:right w:val="single" w:sz="4" w:space="0" w:color="auto"/>
            </w:tcBorders>
            <w:vAlign w:val="center"/>
          </w:tcPr>
          <w:p w:rsidR="00AB1E92" w:rsidRPr="00EF223D" w:rsidRDefault="00AB1E92" w:rsidP="00DF0A82">
            <w:pPr>
              <w:widowControl/>
              <w:spacing w:line="280" w:lineRule="exact"/>
              <w:jc w:val="left"/>
              <w:rPr>
                <w:rFonts w:ascii="华文中宋" w:eastAsia="华文中宋" w:hAnsi="华文中宋"/>
                <w:noProof/>
                <w:szCs w:val="21"/>
              </w:rPr>
            </w:pPr>
            <w:r>
              <w:rPr>
                <w:rFonts w:ascii="华文中宋" w:eastAsia="华文中宋" w:hAnsi="华文中宋" w:hint="eastAsia"/>
                <w:noProof/>
                <w:szCs w:val="21"/>
              </w:rPr>
              <w:t>地理信息、水文地质、环境规划、环境工程等</w:t>
            </w:r>
          </w:p>
        </w:tc>
        <w:tc>
          <w:tcPr>
            <w:tcW w:w="386" w:type="pct"/>
            <w:tcBorders>
              <w:top w:val="single" w:sz="4" w:space="0" w:color="auto"/>
              <w:left w:val="single" w:sz="4" w:space="0" w:color="auto"/>
              <w:bottom w:val="single" w:sz="4" w:space="0" w:color="auto"/>
              <w:right w:val="single" w:sz="4" w:space="0" w:color="auto"/>
            </w:tcBorders>
            <w:vAlign w:val="center"/>
          </w:tcPr>
          <w:p w:rsidR="00AB1E92" w:rsidRPr="00EF223D" w:rsidRDefault="00AB1E92" w:rsidP="00AE13B5">
            <w:pPr>
              <w:widowControl/>
              <w:spacing w:line="280" w:lineRule="exact"/>
              <w:jc w:val="center"/>
              <w:rPr>
                <w:rFonts w:ascii="华文中宋" w:eastAsia="华文中宋" w:hAnsi="华文中宋"/>
                <w:noProof/>
                <w:szCs w:val="21"/>
              </w:rPr>
            </w:pPr>
            <w:r>
              <w:rPr>
                <w:rFonts w:ascii="华文中宋" w:eastAsia="华文中宋" w:hAnsi="华文中宋" w:hint="eastAsia"/>
                <w:noProof/>
                <w:szCs w:val="21"/>
              </w:rPr>
              <w:t>本科及以上</w:t>
            </w:r>
          </w:p>
        </w:tc>
        <w:tc>
          <w:tcPr>
            <w:tcW w:w="1468" w:type="pct"/>
            <w:tcBorders>
              <w:top w:val="single" w:sz="4" w:space="0" w:color="auto"/>
              <w:left w:val="single" w:sz="4" w:space="0" w:color="auto"/>
              <w:bottom w:val="single" w:sz="4" w:space="0" w:color="auto"/>
              <w:right w:val="single" w:sz="4" w:space="0" w:color="auto"/>
            </w:tcBorders>
            <w:vAlign w:val="center"/>
          </w:tcPr>
          <w:p w:rsidR="00AB1E92" w:rsidRPr="00DF0A82" w:rsidRDefault="00AB1E92" w:rsidP="00DF0A82">
            <w:pPr>
              <w:widowControl/>
              <w:spacing w:line="280" w:lineRule="exact"/>
              <w:jc w:val="left"/>
              <w:rPr>
                <w:rFonts w:ascii="华文中宋" w:eastAsia="华文中宋" w:hAnsi="华文中宋"/>
                <w:noProof/>
                <w:szCs w:val="21"/>
              </w:rPr>
            </w:pPr>
            <w:r w:rsidRPr="00DF0A82">
              <w:rPr>
                <w:rFonts w:ascii="华文中宋" w:eastAsia="华文中宋" w:hAnsi="华文中宋" w:hint="eastAsia"/>
                <w:noProof/>
                <w:szCs w:val="21"/>
              </w:rPr>
              <w:t>熟练掌握G</w:t>
            </w:r>
            <w:r w:rsidRPr="00DF0A82">
              <w:rPr>
                <w:rFonts w:ascii="华文中宋" w:eastAsia="华文中宋" w:hAnsi="华文中宋"/>
                <w:noProof/>
                <w:szCs w:val="21"/>
              </w:rPr>
              <w:t>IS</w:t>
            </w:r>
            <w:r w:rsidRPr="00DF0A82">
              <w:rPr>
                <w:rFonts w:ascii="华文中宋" w:eastAsia="华文中宋" w:hAnsi="华文中宋" w:hint="eastAsia"/>
                <w:noProof/>
                <w:szCs w:val="21"/>
              </w:rPr>
              <w:t>，善于学习、沟通，有良好的团队合作意识；具有编程、地下水项目经验的男士优先。</w:t>
            </w:r>
          </w:p>
        </w:tc>
      </w:tr>
      <w:tr w:rsidR="00D92A1A" w:rsidRPr="00F05DB7" w:rsidTr="00D92A1A">
        <w:trPr>
          <w:trHeight w:val="2195"/>
          <w:jc w:val="center"/>
        </w:trPr>
        <w:tc>
          <w:tcPr>
            <w:tcW w:w="147" w:type="pct"/>
            <w:tcBorders>
              <w:top w:val="single" w:sz="4" w:space="0" w:color="auto"/>
              <w:left w:val="single" w:sz="4" w:space="0" w:color="auto"/>
              <w:right w:val="single" w:sz="4" w:space="0" w:color="auto"/>
            </w:tcBorders>
            <w:vAlign w:val="center"/>
          </w:tcPr>
          <w:p w:rsidR="00E03C1B" w:rsidRDefault="00995179" w:rsidP="00AB686E">
            <w:pPr>
              <w:spacing w:line="280" w:lineRule="exact"/>
              <w:jc w:val="center"/>
              <w:rPr>
                <w:rFonts w:ascii="华文中宋" w:eastAsia="华文中宋" w:hAnsi="华文中宋"/>
                <w:noProof/>
                <w:szCs w:val="21"/>
              </w:rPr>
            </w:pPr>
            <w:r>
              <w:rPr>
                <w:rFonts w:ascii="华文中宋" w:eastAsia="华文中宋" w:hAnsi="华文中宋" w:hint="eastAsia"/>
                <w:noProof/>
                <w:szCs w:val="21"/>
              </w:rPr>
              <w:t>2</w:t>
            </w:r>
          </w:p>
        </w:tc>
        <w:tc>
          <w:tcPr>
            <w:tcW w:w="369" w:type="pct"/>
            <w:tcBorders>
              <w:top w:val="single" w:sz="4" w:space="0" w:color="auto"/>
              <w:left w:val="single" w:sz="4" w:space="0" w:color="auto"/>
              <w:bottom w:val="single" w:sz="4" w:space="0" w:color="auto"/>
              <w:right w:val="single" w:sz="4" w:space="0" w:color="auto"/>
            </w:tcBorders>
            <w:vAlign w:val="center"/>
          </w:tcPr>
          <w:p w:rsidR="00E03C1B" w:rsidRDefault="00E03C1B" w:rsidP="00DF7A40">
            <w:pPr>
              <w:spacing w:line="280" w:lineRule="exact"/>
              <w:jc w:val="left"/>
              <w:rPr>
                <w:rFonts w:ascii="华文中宋" w:eastAsia="华文中宋" w:hAnsi="华文中宋"/>
                <w:noProof/>
                <w:szCs w:val="21"/>
              </w:rPr>
            </w:pPr>
            <w:r w:rsidRPr="004547FD">
              <w:rPr>
                <w:rFonts w:ascii="华文中宋" w:eastAsia="华文中宋" w:hAnsi="华文中宋" w:hint="eastAsia"/>
                <w:noProof/>
                <w:szCs w:val="21"/>
              </w:rPr>
              <w:t>地下水专题</w:t>
            </w:r>
            <w:r w:rsidR="00EB40F9">
              <w:rPr>
                <w:rFonts w:ascii="华文中宋" w:eastAsia="华文中宋" w:hAnsi="华文中宋" w:hint="eastAsia"/>
                <w:noProof/>
                <w:szCs w:val="21"/>
              </w:rPr>
              <w:t>负责人</w:t>
            </w:r>
          </w:p>
        </w:tc>
        <w:tc>
          <w:tcPr>
            <w:tcW w:w="392" w:type="pct"/>
            <w:tcBorders>
              <w:top w:val="single" w:sz="4" w:space="0" w:color="auto"/>
              <w:left w:val="single" w:sz="4" w:space="0" w:color="auto"/>
              <w:bottom w:val="single" w:sz="4" w:space="0" w:color="auto"/>
              <w:right w:val="single" w:sz="4" w:space="0" w:color="auto"/>
            </w:tcBorders>
            <w:vAlign w:val="center"/>
          </w:tcPr>
          <w:p w:rsidR="00E03C1B" w:rsidRDefault="00B635B5" w:rsidP="00BD5581">
            <w:pPr>
              <w:widowControl/>
              <w:jc w:val="center"/>
              <w:rPr>
                <w:rFonts w:ascii="华文中宋" w:eastAsia="华文中宋" w:hAnsi="华文中宋"/>
                <w:noProof/>
                <w:szCs w:val="21"/>
              </w:rPr>
            </w:pPr>
            <w:r>
              <w:rPr>
                <w:rFonts w:ascii="华文中宋" w:eastAsia="华文中宋" w:hAnsi="华文中宋" w:hint="eastAsia"/>
                <w:noProof/>
                <w:szCs w:val="21"/>
              </w:rPr>
              <w:t>00</w:t>
            </w:r>
            <w:r w:rsidR="00BD5581">
              <w:rPr>
                <w:rFonts w:ascii="华文中宋" w:eastAsia="华文中宋" w:hAnsi="华文中宋" w:hint="eastAsia"/>
                <w:noProof/>
                <w:szCs w:val="21"/>
              </w:rPr>
              <w:t>2</w:t>
            </w:r>
          </w:p>
        </w:tc>
        <w:tc>
          <w:tcPr>
            <w:tcW w:w="1173" w:type="pct"/>
            <w:tcBorders>
              <w:top w:val="single" w:sz="4" w:space="0" w:color="auto"/>
              <w:left w:val="single" w:sz="4" w:space="0" w:color="auto"/>
              <w:bottom w:val="single" w:sz="4" w:space="0" w:color="auto"/>
              <w:right w:val="single" w:sz="4" w:space="0" w:color="auto"/>
            </w:tcBorders>
            <w:vAlign w:val="center"/>
          </w:tcPr>
          <w:p w:rsidR="00E03C1B" w:rsidRDefault="00E03C1B" w:rsidP="00336014">
            <w:pPr>
              <w:widowControl/>
              <w:spacing w:line="280" w:lineRule="exact"/>
              <w:jc w:val="left"/>
              <w:rPr>
                <w:rFonts w:ascii="华文中宋" w:eastAsia="华文中宋" w:hAnsi="华文中宋"/>
                <w:noProof/>
                <w:szCs w:val="21"/>
              </w:rPr>
            </w:pPr>
            <w:r w:rsidRPr="00FF2EC9">
              <w:rPr>
                <w:rFonts w:ascii="华文中宋" w:eastAsia="华文中宋" w:hAnsi="华文中宋" w:hint="eastAsia"/>
                <w:noProof/>
                <w:szCs w:val="21"/>
              </w:rPr>
              <w:t>负责编写机场类项目的地下水专题</w:t>
            </w:r>
          </w:p>
        </w:tc>
        <w:tc>
          <w:tcPr>
            <w:tcW w:w="387" w:type="pct"/>
            <w:tcBorders>
              <w:top w:val="single" w:sz="4" w:space="0" w:color="auto"/>
              <w:left w:val="single" w:sz="4" w:space="0" w:color="auto"/>
              <w:bottom w:val="single" w:sz="4" w:space="0" w:color="auto"/>
              <w:right w:val="single" w:sz="4" w:space="0" w:color="auto"/>
            </w:tcBorders>
            <w:vAlign w:val="center"/>
          </w:tcPr>
          <w:p w:rsidR="00E03C1B" w:rsidRDefault="00E03C1B" w:rsidP="00AB686E">
            <w:pPr>
              <w:spacing w:line="280" w:lineRule="exact"/>
              <w:jc w:val="center"/>
              <w:rPr>
                <w:rFonts w:ascii="华文中宋" w:eastAsia="华文中宋" w:hAnsi="华文中宋"/>
                <w:noProof/>
                <w:szCs w:val="21"/>
              </w:rPr>
            </w:pPr>
            <w:r>
              <w:rPr>
                <w:rFonts w:ascii="华文中宋" w:eastAsia="华文中宋" w:hAnsi="华文中宋" w:hint="eastAsia"/>
                <w:noProof/>
                <w:szCs w:val="21"/>
              </w:rPr>
              <w:t>1</w:t>
            </w:r>
          </w:p>
        </w:tc>
        <w:tc>
          <w:tcPr>
            <w:tcW w:w="678" w:type="pct"/>
            <w:tcBorders>
              <w:top w:val="single" w:sz="4" w:space="0" w:color="auto"/>
              <w:left w:val="single" w:sz="4" w:space="0" w:color="auto"/>
              <w:bottom w:val="single" w:sz="4" w:space="0" w:color="auto"/>
              <w:right w:val="single" w:sz="4" w:space="0" w:color="auto"/>
            </w:tcBorders>
            <w:vAlign w:val="center"/>
          </w:tcPr>
          <w:p w:rsidR="00E03C1B" w:rsidRPr="007C155A" w:rsidRDefault="00E03C1B" w:rsidP="00AB686E">
            <w:pPr>
              <w:widowControl/>
              <w:spacing w:line="280" w:lineRule="exact"/>
              <w:jc w:val="left"/>
              <w:rPr>
                <w:rFonts w:ascii="华文中宋" w:eastAsia="华文中宋" w:hAnsi="华文中宋"/>
                <w:noProof/>
                <w:szCs w:val="21"/>
              </w:rPr>
            </w:pPr>
            <w:r w:rsidRPr="0014153D">
              <w:rPr>
                <w:rFonts w:ascii="华文中宋" w:eastAsia="华文中宋" w:hAnsi="华文中宋" w:hint="eastAsia"/>
                <w:noProof/>
                <w:szCs w:val="21"/>
              </w:rPr>
              <w:t>水文地质相关专业</w:t>
            </w:r>
          </w:p>
        </w:tc>
        <w:tc>
          <w:tcPr>
            <w:tcW w:w="386" w:type="pct"/>
            <w:tcBorders>
              <w:top w:val="single" w:sz="4" w:space="0" w:color="auto"/>
              <w:left w:val="single" w:sz="4" w:space="0" w:color="auto"/>
              <w:bottom w:val="single" w:sz="4" w:space="0" w:color="auto"/>
              <w:right w:val="single" w:sz="4" w:space="0" w:color="auto"/>
            </w:tcBorders>
            <w:vAlign w:val="center"/>
          </w:tcPr>
          <w:p w:rsidR="00E03C1B" w:rsidRPr="00C13F57" w:rsidRDefault="00E03C1B" w:rsidP="00815571">
            <w:pPr>
              <w:widowControl/>
              <w:spacing w:line="280" w:lineRule="exact"/>
              <w:jc w:val="center"/>
              <w:rPr>
                <w:rFonts w:ascii="华文中宋" w:eastAsia="华文中宋" w:hAnsi="华文中宋"/>
                <w:noProof/>
                <w:szCs w:val="21"/>
              </w:rPr>
            </w:pPr>
            <w:r w:rsidRPr="00A60670">
              <w:rPr>
                <w:rFonts w:ascii="华文中宋" w:eastAsia="华文中宋" w:hAnsi="华文中宋" w:hint="eastAsia"/>
                <w:noProof/>
                <w:szCs w:val="21"/>
              </w:rPr>
              <w:t>本科及以上</w:t>
            </w:r>
          </w:p>
        </w:tc>
        <w:tc>
          <w:tcPr>
            <w:tcW w:w="1468" w:type="pct"/>
            <w:tcBorders>
              <w:top w:val="single" w:sz="4" w:space="0" w:color="auto"/>
              <w:left w:val="single" w:sz="4" w:space="0" w:color="auto"/>
              <w:bottom w:val="single" w:sz="4" w:space="0" w:color="auto"/>
              <w:right w:val="single" w:sz="4" w:space="0" w:color="auto"/>
            </w:tcBorders>
            <w:vAlign w:val="center"/>
          </w:tcPr>
          <w:p w:rsidR="001F24E4" w:rsidRPr="0032718D" w:rsidRDefault="001F24E4" w:rsidP="001F24E4">
            <w:pPr>
              <w:widowControl/>
              <w:spacing w:line="280" w:lineRule="exact"/>
              <w:jc w:val="left"/>
              <w:rPr>
                <w:rFonts w:ascii="华文中宋" w:eastAsia="华文中宋" w:hAnsi="华文中宋"/>
                <w:noProof/>
                <w:szCs w:val="21"/>
              </w:rPr>
            </w:pPr>
            <w:r w:rsidRPr="0032718D">
              <w:rPr>
                <w:rFonts w:ascii="华文中宋" w:eastAsia="华文中宋" w:hAnsi="华文中宋" w:hint="eastAsia"/>
                <w:noProof/>
                <w:szCs w:val="21"/>
              </w:rPr>
              <w:t>（1）本科毕业要求2年以上环评工作经验，具备地下水影响评价工作经验及能力，可开展二、三级地下水影响评价工作。</w:t>
            </w:r>
          </w:p>
          <w:p w:rsidR="00E03C1B" w:rsidRDefault="001F24E4" w:rsidP="001F24E4">
            <w:pPr>
              <w:widowControl/>
              <w:spacing w:line="280" w:lineRule="exact"/>
              <w:jc w:val="left"/>
              <w:rPr>
                <w:rFonts w:ascii="华文中宋" w:eastAsia="华文中宋" w:hAnsi="华文中宋"/>
                <w:noProof/>
                <w:szCs w:val="21"/>
              </w:rPr>
            </w:pPr>
            <w:r w:rsidRPr="0032718D">
              <w:rPr>
                <w:rFonts w:ascii="华文中宋" w:eastAsia="华文中宋" w:hAnsi="华文中宋" w:hint="eastAsia"/>
                <w:noProof/>
                <w:szCs w:val="21"/>
              </w:rPr>
              <w:t>（2）研究生毕业不要求工作年限，需具备水文地质相关专业背景及知识，研究生在读期间或参加工作后开展过地下水影响评价相关工作，可开展二、三级地下水影响评价工作。</w:t>
            </w:r>
          </w:p>
        </w:tc>
      </w:tr>
      <w:tr w:rsidR="00D92A1A" w:rsidRPr="00F05DB7" w:rsidTr="00D92A1A">
        <w:trPr>
          <w:trHeight w:val="2822"/>
          <w:jc w:val="center"/>
        </w:trPr>
        <w:tc>
          <w:tcPr>
            <w:tcW w:w="147" w:type="pct"/>
            <w:tcBorders>
              <w:left w:val="single" w:sz="4" w:space="0" w:color="auto"/>
              <w:right w:val="single" w:sz="4" w:space="0" w:color="auto"/>
            </w:tcBorders>
            <w:vAlign w:val="center"/>
          </w:tcPr>
          <w:p w:rsidR="009F07D2" w:rsidRDefault="00914BA6" w:rsidP="00C13F57">
            <w:pPr>
              <w:widowControl/>
              <w:spacing w:line="280" w:lineRule="exact"/>
              <w:jc w:val="center"/>
              <w:rPr>
                <w:rFonts w:ascii="华文中宋" w:eastAsia="华文中宋" w:hAnsi="华文中宋"/>
                <w:noProof/>
                <w:szCs w:val="21"/>
              </w:rPr>
            </w:pPr>
            <w:r>
              <w:rPr>
                <w:rFonts w:ascii="华文中宋" w:eastAsia="华文中宋" w:hAnsi="华文中宋" w:hint="eastAsia"/>
                <w:noProof/>
                <w:szCs w:val="21"/>
              </w:rPr>
              <w:lastRenderedPageBreak/>
              <w:t>3</w:t>
            </w:r>
          </w:p>
        </w:tc>
        <w:tc>
          <w:tcPr>
            <w:tcW w:w="369" w:type="pct"/>
            <w:tcBorders>
              <w:left w:val="single" w:sz="4" w:space="0" w:color="auto"/>
              <w:right w:val="single" w:sz="4" w:space="0" w:color="auto"/>
            </w:tcBorders>
            <w:vAlign w:val="center"/>
          </w:tcPr>
          <w:p w:rsidR="009F07D2" w:rsidRPr="00C13F57" w:rsidRDefault="00B97CC0" w:rsidP="00AF3F80">
            <w:pPr>
              <w:widowControl/>
              <w:spacing w:line="280" w:lineRule="exact"/>
              <w:jc w:val="left"/>
              <w:rPr>
                <w:rFonts w:ascii="华文中宋" w:eastAsia="华文中宋" w:hAnsi="华文中宋"/>
                <w:noProof/>
                <w:szCs w:val="21"/>
              </w:rPr>
            </w:pPr>
            <w:r>
              <w:rPr>
                <w:rFonts w:ascii="华文中宋" w:eastAsia="华文中宋" w:hAnsi="华文中宋"/>
                <w:noProof/>
                <w:szCs w:val="21"/>
              </w:rPr>
              <w:t>一般技术人员</w:t>
            </w:r>
          </w:p>
        </w:tc>
        <w:tc>
          <w:tcPr>
            <w:tcW w:w="392" w:type="pct"/>
            <w:tcBorders>
              <w:left w:val="single" w:sz="4" w:space="0" w:color="auto"/>
              <w:right w:val="single" w:sz="4" w:space="0" w:color="auto"/>
            </w:tcBorders>
            <w:vAlign w:val="center"/>
          </w:tcPr>
          <w:p w:rsidR="009F07D2" w:rsidRDefault="009F07D2" w:rsidP="00B43C1E">
            <w:pPr>
              <w:widowControl/>
              <w:spacing w:line="280" w:lineRule="exact"/>
              <w:jc w:val="center"/>
              <w:rPr>
                <w:rFonts w:ascii="华文中宋" w:eastAsia="华文中宋" w:hAnsi="华文中宋"/>
                <w:noProof/>
                <w:szCs w:val="21"/>
              </w:rPr>
            </w:pPr>
            <w:r>
              <w:rPr>
                <w:rFonts w:ascii="华文中宋" w:eastAsia="华文中宋" w:hAnsi="华文中宋" w:hint="eastAsia"/>
                <w:noProof/>
                <w:szCs w:val="21"/>
              </w:rPr>
              <w:t>00</w:t>
            </w:r>
            <w:r w:rsidR="00B43C1E">
              <w:rPr>
                <w:rFonts w:ascii="华文中宋" w:eastAsia="华文中宋" w:hAnsi="华文中宋" w:hint="eastAsia"/>
                <w:noProof/>
                <w:szCs w:val="21"/>
              </w:rPr>
              <w:t>3</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9F07D2" w:rsidRPr="005D61A3" w:rsidRDefault="009F07D2" w:rsidP="00AD5DB8">
            <w:pPr>
              <w:widowControl/>
              <w:jc w:val="left"/>
              <w:rPr>
                <w:rFonts w:ascii="华文中宋" w:eastAsia="华文中宋" w:hAnsi="华文中宋"/>
                <w:noProof/>
                <w:szCs w:val="21"/>
              </w:rPr>
            </w:pPr>
            <w:r w:rsidRPr="005D61A3">
              <w:rPr>
                <w:rFonts w:ascii="华文中宋" w:eastAsia="华文中宋" w:hAnsi="华文中宋" w:hint="eastAsia"/>
                <w:noProof/>
                <w:szCs w:val="21"/>
              </w:rPr>
              <w:t>独立负责环境影响报告表编制。</w:t>
            </w:r>
          </w:p>
          <w:p w:rsidR="009F07D2" w:rsidRPr="005D61A3" w:rsidRDefault="009F07D2" w:rsidP="00AD5DB8">
            <w:pPr>
              <w:widowControl/>
              <w:jc w:val="left"/>
              <w:rPr>
                <w:rFonts w:ascii="华文中宋" w:eastAsia="华文中宋" w:hAnsi="华文中宋"/>
                <w:noProof/>
                <w:szCs w:val="21"/>
              </w:rPr>
            </w:pPr>
            <w:r w:rsidRPr="005D61A3">
              <w:rPr>
                <w:rFonts w:ascii="华文中宋" w:eastAsia="华文中宋" w:hAnsi="华文中宋" w:hint="eastAsia"/>
                <w:noProof/>
                <w:szCs w:val="21"/>
              </w:rPr>
              <w:t>独立负责或配合完成项目环评报告书专题的编制。</w:t>
            </w:r>
          </w:p>
          <w:p w:rsidR="009F07D2" w:rsidRPr="00C13F57" w:rsidRDefault="009F07D2" w:rsidP="00AD5DB8">
            <w:pPr>
              <w:widowControl/>
              <w:spacing w:line="280" w:lineRule="exact"/>
              <w:jc w:val="left"/>
              <w:rPr>
                <w:rFonts w:ascii="华文中宋" w:eastAsia="华文中宋" w:hAnsi="华文中宋"/>
                <w:noProof/>
                <w:szCs w:val="21"/>
              </w:rPr>
            </w:pPr>
            <w:r w:rsidRPr="005D61A3">
              <w:rPr>
                <w:rFonts w:ascii="华文中宋" w:eastAsia="华文中宋" w:hAnsi="华文中宋" w:hint="eastAsia"/>
                <w:noProof/>
                <w:szCs w:val="21"/>
              </w:rPr>
              <w:t>具有大气预测、环境风险、地下水、噪声其中1项专题二级评价以上能力。</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9F07D2" w:rsidRPr="00C13F57" w:rsidRDefault="009F07D2" w:rsidP="00C13F57">
            <w:pPr>
              <w:widowControl/>
              <w:spacing w:line="280" w:lineRule="exact"/>
              <w:jc w:val="center"/>
              <w:rPr>
                <w:rFonts w:ascii="华文中宋" w:eastAsia="华文中宋" w:hAnsi="华文中宋"/>
                <w:noProof/>
                <w:szCs w:val="21"/>
              </w:rPr>
            </w:pPr>
            <w:r w:rsidRPr="005D61A3">
              <w:rPr>
                <w:rFonts w:ascii="华文中宋" w:eastAsia="华文中宋" w:hAnsi="华文中宋" w:hint="eastAsia"/>
                <w:noProof/>
                <w:szCs w:val="21"/>
              </w:rPr>
              <w:t>2</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9F07D2" w:rsidRPr="00C13F57" w:rsidRDefault="009F07D2" w:rsidP="00C13F57">
            <w:pPr>
              <w:widowControl/>
              <w:spacing w:line="280" w:lineRule="exact"/>
              <w:jc w:val="center"/>
              <w:rPr>
                <w:rFonts w:ascii="华文中宋" w:eastAsia="华文中宋" w:hAnsi="华文中宋"/>
                <w:noProof/>
                <w:szCs w:val="21"/>
              </w:rPr>
            </w:pPr>
            <w:r w:rsidRPr="005D61A3">
              <w:rPr>
                <w:rFonts w:ascii="华文中宋" w:eastAsia="华文中宋" w:hAnsi="华文中宋" w:hint="eastAsia"/>
                <w:noProof/>
                <w:szCs w:val="21"/>
              </w:rPr>
              <w:t>化工、环境工程或环境保护相关专业</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F07D2" w:rsidRPr="005D61A3" w:rsidRDefault="009F07D2" w:rsidP="00815571">
            <w:pPr>
              <w:widowControl/>
              <w:spacing w:line="280" w:lineRule="exact"/>
              <w:ind w:left="210" w:hangingChars="100" w:hanging="210"/>
              <w:jc w:val="center"/>
              <w:rPr>
                <w:rFonts w:ascii="华文中宋" w:eastAsia="华文中宋" w:hAnsi="华文中宋"/>
                <w:noProof/>
                <w:szCs w:val="21"/>
              </w:rPr>
            </w:pPr>
            <w:r w:rsidRPr="005D61A3">
              <w:rPr>
                <w:rFonts w:ascii="华文中宋" w:eastAsia="华文中宋" w:hAnsi="华文中宋" w:hint="eastAsia"/>
                <w:noProof/>
                <w:szCs w:val="21"/>
              </w:rPr>
              <w:t>本科及以上</w:t>
            </w:r>
          </w:p>
        </w:tc>
        <w:tc>
          <w:tcPr>
            <w:tcW w:w="1468" w:type="pct"/>
            <w:tcBorders>
              <w:top w:val="single" w:sz="4" w:space="0" w:color="auto"/>
              <w:left w:val="single" w:sz="4" w:space="0" w:color="auto"/>
              <w:bottom w:val="single" w:sz="4" w:space="0" w:color="auto"/>
              <w:right w:val="single" w:sz="4" w:space="0" w:color="auto"/>
            </w:tcBorders>
            <w:shd w:val="clear" w:color="auto" w:fill="auto"/>
            <w:vAlign w:val="center"/>
          </w:tcPr>
          <w:p w:rsidR="009F07D2" w:rsidRPr="00F61C4B" w:rsidRDefault="009F07D2" w:rsidP="00F61C4B">
            <w:pPr>
              <w:widowControl/>
              <w:jc w:val="left"/>
              <w:rPr>
                <w:rFonts w:ascii="华文中宋" w:eastAsia="华文中宋" w:hAnsi="华文中宋"/>
                <w:b/>
                <w:noProof/>
                <w:szCs w:val="21"/>
              </w:rPr>
            </w:pPr>
            <w:r w:rsidRPr="00F61C4B">
              <w:rPr>
                <w:rFonts w:ascii="华文中宋" w:eastAsia="华文中宋" w:hAnsi="华文中宋" w:hint="eastAsia"/>
                <w:b/>
                <w:noProof/>
                <w:szCs w:val="21"/>
              </w:rPr>
              <w:t>工作地点：山东济宁办事处</w:t>
            </w:r>
          </w:p>
          <w:p w:rsidR="009F07D2" w:rsidRPr="005D61A3" w:rsidRDefault="009F07D2" w:rsidP="00F61C4B">
            <w:pPr>
              <w:widowControl/>
              <w:jc w:val="left"/>
              <w:rPr>
                <w:rFonts w:ascii="华文中宋" w:eastAsia="华文中宋" w:hAnsi="华文中宋"/>
                <w:noProof/>
                <w:szCs w:val="21"/>
              </w:rPr>
            </w:pPr>
            <w:r w:rsidRPr="005D61A3">
              <w:rPr>
                <w:rFonts w:ascii="华文中宋" w:eastAsia="华文中宋" w:hAnsi="华文中宋" w:hint="eastAsia"/>
                <w:noProof/>
                <w:szCs w:val="21"/>
              </w:rPr>
              <w:t>具有1年以上行业工作经验；</w:t>
            </w:r>
          </w:p>
          <w:p w:rsidR="009F07D2" w:rsidRPr="005D61A3" w:rsidRDefault="009F07D2" w:rsidP="00F61C4B">
            <w:pPr>
              <w:widowControl/>
              <w:jc w:val="left"/>
              <w:rPr>
                <w:rFonts w:ascii="华文中宋" w:eastAsia="华文中宋" w:hAnsi="华文中宋"/>
                <w:noProof/>
                <w:szCs w:val="21"/>
              </w:rPr>
            </w:pPr>
            <w:r w:rsidRPr="005D61A3">
              <w:rPr>
                <w:rFonts w:ascii="华文中宋" w:eastAsia="华文中宋" w:hAnsi="华文中宋" w:hint="eastAsia"/>
                <w:noProof/>
                <w:szCs w:val="21"/>
              </w:rPr>
              <w:t>能够独立完成报告表、排污许可填报、竣工环保验收等报告编制</w:t>
            </w:r>
          </w:p>
          <w:p w:rsidR="009F07D2" w:rsidRPr="005D61A3" w:rsidRDefault="009F07D2" w:rsidP="00F61C4B">
            <w:pPr>
              <w:widowControl/>
              <w:jc w:val="left"/>
              <w:rPr>
                <w:rFonts w:ascii="华文中宋" w:eastAsia="华文中宋" w:hAnsi="华文中宋"/>
                <w:noProof/>
                <w:szCs w:val="21"/>
              </w:rPr>
            </w:pPr>
            <w:r w:rsidRPr="005D61A3">
              <w:rPr>
                <w:rFonts w:ascii="华文中宋" w:eastAsia="华文中宋" w:hAnsi="华文中宋" w:hint="eastAsia"/>
                <w:noProof/>
                <w:szCs w:val="21"/>
              </w:rPr>
              <w:t>能配合完成项目环评报告书的编制；</w:t>
            </w:r>
          </w:p>
          <w:p w:rsidR="009F07D2" w:rsidRPr="006A7D22" w:rsidRDefault="009F07D2" w:rsidP="00F61C4B">
            <w:pPr>
              <w:widowControl/>
              <w:spacing w:line="280" w:lineRule="exact"/>
              <w:jc w:val="left"/>
              <w:rPr>
                <w:rFonts w:ascii="华文中宋" w:eastAsia="华文中宋" w:hAnsi="华文中宋"/>
                <w:noProof/>
                <w:szCs w:val="21"/>
              </w:rPr>
            </w:pPr>
            <w:r w:rsidRPr="005D61A3">
              <w:rPr>
                <w:rFonts w:ascii="华文中宋" w:eastAsia="华文中宋" w:hAnsi="华文中宋" w:hint="eastAsia"/>
                <w:noProof/>
                <w:szCs w:val="21"/>
              </w:rPr>
              <w:t>团队意识强，有上进心，具备良好的沟通协调、组织能力，能吃苦耐劳。</w:t>
            </w:r>
          </w:p>
        </w:tc>
      </w:tr>
      <w:tr w:rsidR="00D92A1A" w:rsidRPr="00F05DB7" w:rsidTr="00D92A1A">
        <w:trPr>
          <w:trHeight w:val="1977"/>
          <w:jc w:val="center"/>
        </w:trPr>
        <w:tc>
          <w:tcPr>
            <w:tcW w:w="147" w:type="pct"/>
            <w:vMerge w:val="restart"/>
            <w:tcBorders>
              <w:left w:val="single" w:sz="4" w:space="0" w:color="auto"/>
              <w:right w:val="single" w:sz="4" w:space="0" w:color="auto"/>
            </w:tcBorders>
            <w:vAlign w:val="center"/>
          </w:tcPr>
          <w:p w:rsidR="00030920" w:rsidRPr="005C68D7" w:rsidRDefault="00030920" w:rsidP="00C13F57">
            <w:pPr>
              <w:widowControl/>
              <w:spacing w:line="280" w:lineRule="exact"/>
              <w:jc w:val="center"/>
              <w:rPr>
                <w:rFonts w:ascii="华文中宋" w:eastAsia="华文中宋" w:hAnsi="华文中宋"/>
                <w:noProof/>
                <w:szCs w:val="21"/>
              </w:rPr>
            </w:pPr>
            <w:r>
              <w:rPr>
                <w:rFonts w:ascii="华文中宋" w:eastAsia="华文中宋" w:hAnsi="华文中宋" w:hint="eastAsia"/>
                <w:noProof/>
                <w:szCs w:val="21"/>
              </w:rPr>
              <w:t>4</w:t>
            </w:r>
          </w:p>
        </w:tc>
        <w:tc>
          <w:tcPr>
            <w:tcW w:w="369" w:type="pct"/>
            <w:vMerge w:val="restart"/>
            <w:tcBorders>
              <w:left w:val="single" w:sz="4" w:space="0" w:color="auto"/>
              <w:right w:val="single" w:sz="4" w:space="0" w:color="auto"/>
            </w:tcBorders>
            <w:vAlign w:val="center"/>
          </w:tcPr>
          <w:p w:rsidR="00030920" w:rsidRPr="00C13F57" w:rsidRDefault="00030920" w:rsidP="00AF3F80">
            <w:pPr>
              <w:widowControl/>
              <w:spacing w:line="280" w:lineRule="exact"/>
              <w:jc w:val="left"/>
              <w:rPr>
                <w:rFonts w:ascii="华文中宋" w:eastAsia="华文中宋" w:hAnsi="华文中宋"/>
                <w:noProof/>
                <w:szCs w:val="21"/>
              </w:rPr>
            </w:pPr>
            <w:r w:rsidRPr="00E655A5">
              <w:rPr>
                <w:rFonts w:ascii="华文中宋" w:eastAsia="华文中宋" w:hAnsi="华文中宋" w:hint="eastAsia"/>
                <w:noProof/>
                <w:szCs w:val="21"/>
              </w:rPr>
              <w:t>项目</w:t>
            </w:r>
            <w:r>
              <w:rPr>
                <w:rFonts w:ascii="华文中宋" w:eastAsia="华文中宋" w:hAnsi="华文中宋" w:hint="eastAsia"/>
                <w:noProof/>
                <w:szCs w:val="21"/>
              </w:rPr>
              <w:t>负责人</w:t>
            </w:r>
          </w:p>
        </w:tc>
        <w:tc>
          <w:tcPr>
            <w:tcW w:w="392" w:type="pct"/>
            <w:tcBorders>
              <w:left w:val="single" w:sz="4" w:space="0" w:color="auto"/>
              <w:right w:val="single" w:sz="4" w:space="0" w:color="auto"/>
            </w:tcBorders>
            <w:vAlign w:val="center"/>
          </w:tcPr>
          <w:p w:rsidR="00030920" w:rsidRPr="008E5B0B" w:rsidRDefault="00030920" w:rsidP="00B43C1E">
            <w:pPr>
              <w:widowControl/>
              <w:spacing w:line="280" w:lineRule="exact"/>
              <w:jc w:val="center"/>
              <w:rPr>
                <w:rFonts w:ascii="华文中宋" w:eastAsia="华文中宋" w:hAnsi="华文中宋"/>
                <w:noProof/>
                <w:szCs w:val="21"/>
              </w:rPr>
            </w:pPr>
            <w:r>
              <w:rPr>
                <w:rFonts w:ascii="华文中宋" w:eastAsia="华文中宋" w:hAnsi="华文中宋" w:hint="eastAsia"/>
                <w:noProof/>
                <w:szCs w:val="21"/>
              </w:rPr>
              <w:t>00</w:t>
            </w:r>
            <w:r w:rsidR="00B43C1E">
              <w:rPr>
                <w:rFonts w:ascii="华文中宋" w:eastAsia="华文中宋" w:hAnsi="华文中宋" w:hint="eastAsia"/>
                <w:noProof/>
                <w:szCs w:val="21"/>
              </w:rPr>
              <w:t>4</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030920" w:rsidRPr="00C13F57" w:rsidRDefault="00030920" w:rsidP="00C13F57">
            <w:pPr>
              <w:widowControl/>
              <w:spacing w:line="280" w:lineRule="exact"/>
              <w:jc w:val="center"/>
              <w:rPr>
                <w:rFonts w:ascii="华文中宋" w:eastAsia="华文中宋" w:hAnsi="华文中宋"/>
                <w:noProof/>
                <w:szCs w:val="21"/>
              </w:rPr>
            </w:pPr>
            <w:r w:rsidRPr="008E5B0B">
              <w:rPr>
                <w:rFonts w:ascii="华文中宋" w:eastAsia="华文中宋" w:hAnsi="华文中宋" w:hint="eastAsia"/>
                <w:noProof/>
                <w:szCs w:val="21"/>
              </w:rPr>
              <w:t>独立负责并组织项目组完成生态类（机场建设项目为主）环评项目</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030920" w:rsidRPr="00C13F57" w:rsidRDefault="00030920" w:rsidP="00C13F57">
            <w:pPr>
              <w:widowControl/>
              <w:spacing w:line="280" w:lineRule="exact"/>
              <w:jc w:val="center"/>
              <w:rPr>
                <w:rFonts w:ascii="华文中宋" w:eastAsia="华文中宋" w:hAnsi="华文中宋"/>
                <w:noProof/>
                <w:szCs w:val="21"/>
              </w:rPr>
            </w:pPr>
            <w:r>
              <w:rPr>
                <w:rFonts w:ascii="华文中宋" w:eastAsia="华文中宋" w:hAnsi="华文中宋" w:hint="eastAsia"/>
                <w:noProof/>
                <w:szCs w:val="21"/>
              </w:rPr>
              <w:t>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030920" w:rsidRPr="00C13F57" w:rsidRDefault="00030920" w:rsidP="00C13F57">
            <w:pPr>
              <w:widowControl/>
              <w:spacing w:line="280" w:lineRule="exact"/>
              <w:jc w:val="center"/>
              <w:rPr>
                <w:rFonts w:ascii="华文中宋" w:eastAsia="华文中宋" w:hAnsi="华文中宋"/>
                <w:noProof/>
                <w:szCs w:val="21"/>
              </w:rPr>
            </w:pPr>
            <w:r w:rsidRPr="005F5A46">
              <w:rPr>
                <w:rFonts w:ascii="华文中宋" w:eastAsia="华文中宋" w:hAnsi="华文中宋" w:hint="eastAsia"/>
                <w:noProof/>
                <w:szCs w:val="21"/>
              </w:rPr>
              <w:t>环境保护相关专业或交通运输、民航相关专业</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30920" w:rsidRPr="00C13F57" w:rsidRDefault="00030920" w:rsidP="00C13F57">
            <w:pPr>
              <w:widowControl/>
              <w:spacing w:line="280" w:lineRule="exact"/>
              <w:jc w:val="center"/>
              <w:rPr>
                <w:rFonts w:ascii="华文中宋" w:eastAsia="华文中宋" w:hAnsi="华文中宋"/>
                <w:noProof/>
                <w:szCs w:val="21"/>
              </w:rPr>
            </w:pPr>
            <w:r>
              <w:rPr>
                <w:rFonts w:ascii="华文中宋" w:eastAsia="华文中宋" w:hAnsi="华文中宋" w:hint="eastAsia"/>
                <w:noProof/>
                <w:szCs w:val="21"/>
              </w:rPr>
              <w:t>本科及以上</w:t>
            </w:r>
          </w:p>
        </w:tc>
        <w:tc>
          <w:tcPr>
            <w:tcW w:w="1468" w:type="pct"/>
            <w:tcBorders>
              <w:top w:val="single" w:sz="4" w:space="0" w:color="auto"/>
              <w:left w:val="single" w:sz="4" w:space="0" w:color="auto"/>
              <w:bottom w:val="single" w:sz="4" w:space="0" w:color="auto"/>
              <w:right w:val="single" w:sz="4" w:space="0" w:color="auto"/>
            </w:tcBorders>
            <w:shd w:val="clear" w:color="auto" w:fill="auto"/>
            <w:vAlign w:val="center"/>
          </w:tcPr>
          <w:p w:rsidR="00030920" w:rsidRPr="00F510ED" w:rsidRDefault="00030920" w:rsidP="00A634E9">
            <w:pPr>
              <w:widowControl/>
              <w:spacing w:line="280" w:lineRule="exact"/>
              <w:jc w:val="left"/>
              <w:rPr>
                <w:rFonts w:ascii="华文中宋" w:eastAsia="华文中宋" w:hAnsi="华文中宋"/>
                <w:noProof/>
                <w:szCs w:val="21"/>
              </w:rPr>
            </w:pPr>
            <w:r w:rsidRPr="00F510ED">
              <w:rPr>
                <w:rFonts w:ascii="华文中宋" w:eastAsia="华文中宋" w:hAnsi="华文中宋" w:hint="eastAsia"/>
                <w:noProof/>
                <w:szCs w:val="21"/>
              </w:rPr>
              <w:t>（1）本科毕业要求5年以上工作经验，有省级及以上审批级别项目的负责经验；</w:t>
            </w:r>
          </w:p>
          <w:p w:rsidR="00030920" w:rsidRPr="00F510ED" w:rsidRDefault="00030920" w:rsidP="00A634E9">
            <w:pPr>
              <w:widowControl/>
              <w:spacing w:line="280" w:lineRule="exact"/>
              <w:jc w:val="left"/>
              <w:rPr>
                <w:rFonts w:ascii="华文中宋" w:eastAsia="华文中宋" w:hAnsi="华文中宋"/>
                <w:noProof/>
                <w:szCs w:val="21"/>
              </w:rPr>
            </w:pPr>
            <w:r w:rsidRPr="00F510ED">
              <w:rPr>
                <w:rFonts w:ascii="华文中宋" w:eastAsia="华文中宋" w:hAnsi="华文中宋" w:hint="eastAsia"/>
                <w:noProof/>
                <w:szCs w:val="21"/>
              </w:rPr>
              <w:t>（2）研究生毕业要求3年以上工作经验，具有省级及以上审批级别项目的负责经验；</w:t>
            </w:r>
          </w:p>
          <w:p w:rsidR="00030920" w:rsidRPr="00F510ED" w:rsidRDefault="00030920" w:rsidP="006A7D22">
            <w:pPr>
              <w:widowControl/>
              <w:spacing w:line="280" w:lineRule="exact"/>
              <w:jc w:val="left"/>
              <w:rPr>
                <w:rFonts w:ascii="华文中宋" w:eastAsia="华文中宋" w:hAnsi="华文中宋"/>
                <w:noProof/>
                <w:szCs w:val="21"/>
              </w:rPr>
            </w:pPr>
            <w:r w:rsidRPr="00F510ED">
              <w:rPr>
                <w:rFonts w:ascii="华文中宋" w:eastAsia="华文中宋" w:hAnsi="华文中宋" w:hint="eastAsia"/>
                <w:noProof/>
                <w:szCs w:val="21"/>
              </w:rPr>
              <w:t>（3）具有生态类环评项目、交通运输及民航行业环评负责经验的优先考虑。</w:t>
            </w:r>
          </w:p>
        </w:tc>
      </w:tr>
      <w:tr w:rsidR="00D92A1A" w:rsidRPr="00F05DB7" w:rsidTr="00D92A1A">
        <w:trPr>
          <w:trHeight w:val="2614"/>
          <w:jc w:val="center"/>
        </w:trPr>
        <w:tc>
          <w:tcPr>
            <w:tcW w:w="147" w:type="pct"/>
            <w:vMerge/>
            <w:tcBorders>
              <w:left w:val="single" w:sz="4" w:space="0" w:color="auto"/>
              <w:right w:val="single" w:sz="4" w:space="0" w:color="auto"/>
            </w:tcBorders>
            <w:vAlign w:val="center"/>
          </w:tcPr>
          <w:p w:rsidR="00030920" w:rsidRDefault="00030920" w:rsidP="00C13F57">
            <w:pPr>
              <w:widowControl/>
              <w:spacing w:line="280" w:lineRule="exact"/>
              <w:jc w:val="center"/>
              <w:rPr>
                <w:rFonts w:ascii="华文中宋" w:eastAsia="华文中宋" w:hAnsi="华文中宋"/>
                <w:noProof/>
                <w:szCs w:val="21"/>
              </w:rPr>
            </w:pPr>
          </w:p>
        </w:tc>
        <w:tc>
          <w:tcPr>
            <w:tcW w:w="369" w:type="pct"/>
            <w:vMerge/>
            <w:tcBorders>
              <w:left w:val="single" w:sz="4" w:space="0" w:color="auto"/>
              <w:right w:val="single" w:sz="4" w:space="0" w:color="auto"/>
            </w:tcBorders>
            <w:vAlign w:val="center"/>
          </w:tcPr>
          <w:p w:rsidR="00030920" w:rsidRPr="00E655A5" w:rsidRDefault="00030920" w:rsidP="00AF3F80">
            <w:pPr>
              <w:widowControl/>
              <w:spacing w:line="280" w:lineRule="exact"/>
              <w:jc w:val="left"/>
              <w:rPr>
                <w:rFonts w:ascii="华文中宋" w:eastAsia="华文中宋" w:hAnsi="华文中宋"/>
                <w:noProof/>
                <w:szCs w:val="21"/>
              </w:rPr>
            </w:pPr>
          </w:p>
        </w:tc>
        <w:tc>
          <w:tcPr>
            <w:tcW w:w="392" w:type="pct"/>
            <w:tcBorders>
              <w:left w:val="single" w:sz="4" w:space="0" w:color="auto"/>
              <w:right w:val="single" w:sz="4" w:space="0" w:color="auto"/>
            </w:tcBorders>
            <w:vAlign w:val="center"/>
          </w:tcPr>
          <w:p w:rsidR="00030920" w:rsidRDefault="00030920" w:rsidP="00B43C1E">
            <w:pPr>
              <w:widowControl/>
              <w:spacing w:line="280" w:lineRule="exact"/>
              <w:jc w:val="center"/>
              <w:rPr>
                <w:rFonts w:ascii="华文中宋" w:eastAsia="华文中宋" w:hAnsi="华文中宋"/>
                <w:noProof/>
                <w:szCs w:val="21"/>
              </w:rPr>
            </w:pPr>
            <w:r>
              <w:rPr>
                <w:rFonts w:ascii="华文中宋" w:eastAsia="华文中宋" w:hAnsi="华文中宋" w:hint="eastAsia"/>
                <w:noProof/>
                <w:szCs w:val="21"/>
              </w:rPr>
              <w:t>00</w:t>
            </w:r>
            <w:r w:rsidR="00B43C1E">
              <w:rPr>
                <w:rFonts w:ascii="华文中宋" w:eastAsia="华文中宋" w:hAnsi="华文中宋" w:hint="eastAsia"/>
                <w:noProof/>
                <w:szCs w:val="21"/>
              </w:rPr>
              <w:t>5</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030920" w:rsidRPr="005D61A3" w:rsidRDefault="00030920" w:rsidP="00B21A62">
            <w:pPr>
              <w:widowControl/>
              <w:spacing w:line="280" w:lineRule="exact"/>
              <w:jc w:val="left"/>
              <w:rPr>
                <w:rFonts w:ascii="华文中宋" w:eastAsia="华文中宋" w:hAnsi="华文中宋"/>
                <w:noProof/>
                <w:szCs w:val="21"/>
              </w:rPr>
            </w:pPr>
            <w:r w:rsidRPr="005D61A3">
              <w:rPr>
                <w:rFonts w:ascii="华文中宋" w:eastAsia="华文中宋" w:hAnsi="华文中宋" w:hint="eastAsia"/>
                <w:noProof/>
                <w:szCs w:val="21"/>
              </w:rPr>
              <w:t>独立负责环评报告书编制，熟悉化工行业优先。</w:t>
            </w:r>
          </w:p>
          <w:p w:rsidR="00030920" w:rsidRPr="008E5B0B" w:rsidRDefault="00030920" w:rsidP="00B21A62">
            <w:pPr>
              <w:widowControl/>
              <w:spacing w:line="280" w:lineRule="exact"/>
              <w:jc w:val="left"/>
              <w:rPr>
                <w:rFonts w:ascii="华文中宋" w:eastAsia="华文中宋" w:hAnsi="华文中宋"/>
                <w:noProof/>
                <w:szCs w:val="21"/>
              </w:rPr>
            </w:pPr>
            <w:r w:rsidRPr="005D61A3">
              <w:rPr>
                <w:rFonts w:ascii="华文中宋" w:eastAsia="华文中宋" w:hAnsi="华文中宋" w:hint="eastAsia"/>
                <w:noProof/>
                <w:szCs w:val="21"/>
              </w:rPr>
              <w:t>具有大气预测、环境风险、地下水、噪声其中1项专题一级级评价以上能力。</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030920" w:rsidRDefault="00030920" w:rsidP="00C13F57">
            <w:pPr>
              <w:widowControl/>
              <w:spacing w:line="280" w:lineRule="exact"/>
              <w:jc w:val="center"/>
              <w:rPr>
                <w:rFonts w:ascii="华文中宋" w:eastAsia="华文中宋" w:hAnsi="华文中宋"/>
                <w:noProof/>
                <w:szCs w:val="21"/>
              </w:rPr>
            </w:pPr>
            <w:r w:rsidRPr="005D61A3">
              <w:rPr>
                <w:rFonts w:ascii="华文中宋" w:eastAsia="华文中宋" w:hAnsi="华文中宋" w:hint="eastAsia"/>
                <w:noProof/>
                <w:szCs w:val="21"/>
              </w:rPr>
              <w:t>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030920" w:rsidRPr="005F5A46" w:rsidRDefault="00030920" w:rsidP="00C13F57">
            <w:pPr>
              <w:widowControl/>
              <w:spacing w:line="280" w:lineRule="exact"/>
              <w:jc w:val="center"/>
              <w:rPr>
                <w:rFonts w:ascii="华文中宋" w:eastAsia="华文中宋" w:hAnsi="华文中宋"/>
                <w:noProof/>
                <w:szCs w:val="21"/>
              </w:rPr>
            </w:pPr>
            <w:r w:rsidRPr="005D61A3">
              <w:rPr>
                <w:rFonts w:ascii="华文中宋" w:eastAsia="华文中宋" w:hAnsi="华文中宋" w:hint="eastAsia"/>
                <w:noProof/>
                <w:szCs w:val="21"/>
              </w:rPr>
              <w:t>化工工艺、环境工程等相关专业</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30920" w:rsidRDefault="00030920" w:rsidP="00C13F57">
            <w:pPr>
              <w:widowControl/>
              <w:spacing w:line="280" w:lineRule="exact"/>
              <w:jc w:val="center"/>
              <w:rPr>
                <w:rFonts w:ascii="华文中宋" w:eastAsia="华文中宋" w:hAnsi="华文中宋"/>
                <w:noProof/>
                <w:szCs w:val="21"/>
              </w:rPr>
            </w:pPr>
            <w:r w:rsidRPr="005D61A3">
              <w:rPr>
                <w:rFonts w:ascii="华文中宋" w:eastAsia="华文中宋" w:hAnsi="华文中宋" w:hint="eastAsia"/>
                <w:noProof/>
                <w:szCs w:val="21"/>
              </w:rPr>
              <w:t>本科及以上</w:t>
            </w:r>
          </w:p>
        </w:tc>
        <w:tc>
          <w:tcPr>
            <w:tcW w:w="1468" w:type="pct"/>
            <w:tcBorders>
              <w:top w:val="single" w:sz="4" w:space="0" w:color="auto"/>
              <w:left w:val="single" w:sz="4" w:space="0" w:color="auto"/>
              <w:bottom w:val="single" w:sz="4" w:space="0" w:color="auto"/>
              <w:right w:val="single" w:sz="4" w:space="0" w:color="auto"/>
            </w:tcBorders>
            <w:shd w:val="clear" w:color="auto" w:fill="auto"/>
            <w:vAlign w:val="center"/>
          </w:tcPr>
          <w:p w:rsidR="00030920" w:rsidRPr="00A61AA3" w:rsidRDefault="00030920" w:rsidP="009B73B8">
            <w:pPr>
              <w:widowControl/>
              <w:spacing w:line="280" w:lineRule="exact"/>
              <w:jc w:val="left"/>
              <w:rPr>
                <w:rFonts w:ascii="华文中宋" w:eastAsia="华文中宋" w:hAnsi="华文中宋"/>
                <w:b/>
                <w:noProof/>
                <w:szCs w:val="21"/>
              </w:rPr>
            </w:pPr>
            <w:r w:rsidRPr="00A61AA3">
              <w:rPr>
                <w:rFonts w:ascii="华文中宋" w:eastAsia="华文中宋" w:hAnsi="华文中宋" w:hint="eastAsia"/>
                <w:b/>
                <w:noProof/>
                <w:szCs w:val="21"/>
              </w:rPr>
              <w:t>工作地点：山东济宁办事处</w:t>
            </w:r>
          </w:p>
          <w:p w:rsidR="00030920" w:rsidRPr="005D61A3" w:rsidRDefault="00030920" w:rsidP="009B73B8">
            <w:pPr>
              <w:widowControl/>
              <w:spacing w:line="280" w:lineRule="exact"/>
              <w:jc w:val="left"/>
              <w:rPr>
                <w:rFonts w:ascii="华文中宋" w:eastAsia="华文中宋" w:hAnsi="华文中宋"/>
                <w:noProof/>
                <w:szCs w:val="21"/>
              </w:rPr>
            </w:pPr>
            <w:r w:rsidRPr="005D61A3">
              <w:rPr>
                <w:rFonts w:ascii="华文中宋" w:eastAsia="华文中宋" w:hAnsi="华文中宋" w:hint="eastAsia"/>
                <w:noProof/>
                <w:szCs w:val="21"/>
              </w:rPr>
              <w:t>熟悉化工工艺，专业基础扎实；</w:t>
            </w:r>
          </w:p>
          <w:p w:rsidR="00030920" w:rsidRPr="005D61A3" w:rsidRDefault="00030920" w:rsidP="009B73B8">
            <w:pPr>
              <w:widowControl/>
              <w:spacing w:line="280" w:lineRule="exact"/>
              <w:jc w:val="left"/>
              <w:rPr>
                <w:rFonts w:ascii="华文中宋" w:eastAsia="华文中宋" w:hAnsi="华文中宋"/>
                <w:noProof/>
                <w:szCs w:val="21"/>
              </w:rPr>
            </w:pPr>
            <w:r w:rsidRPr="005D61A3">
              <w:rPr>
                <w:rFonts w:ascii="华文中宋" w:eastAsia="华文中宋" w:hAnsi="华文中宋" w:hint="eastAsia"/>
                <w:noProof/>
                <w:szCs w:val="21"/>
              </w:rPr>
              <w:t>3年以上工作经验，具有环评工程师职业资格优先；</w:t>
            </w:r>
          </w:p>
          <w:p w:rsidR="00030920" w:rsidRPr="005D61A3" w:rsidRDefault="00030920" w:rsidP="009B73B8">
            <w:pPr>
              <w:widowControl/>
              <w:spacing w:line="280" w:lineRule="exact"/>
              <w:jc w:val="left"/>
              <w:rPr>
                <w:rFonts w:ascii="华文中宋" w:eastAsia="华文中宋" w:hAnsi="华文中宋"/>
                <w:noProof/>
                <w:szCs w:val="21"/>
              </w:rPr>
            </w:pPr>
            <w:r w:rsidRPr="005D61A3">
              <w:rPr>
                <w:rFonts w:ascii="华文中宋" w:eastAsia="华文中宋" w:hAnsi="华文中宋" w:hint="eastAsia"/>
                <w:noProof/>
                <w:szCs w:val="21"/>
              </w:rPr>
              <w:t>责任心强，有上进心；</w:t>
            </w:r>
          </w:p>
          <w:p w:rsidR="00030920" w:rsidRPr="00F510ED" w:rsidRDefault="00030920" w:rsidP="009B73B8">
            <w:pPr>
              <w:widowControl/>
              <w:spacing w:line="280" w:lineRule="exact"/>
              <w:jc w:val="left"/>
              <w:rPr>
                <w:rFonts w:ascii="华文中宋" w:eastAsia="华文中宋" w:hAnsi="华文中宋"/>
                <w:noProof/>
                <w:szCs w:val="21"/>
              </w:rPr>
            </w:pPr>
            <w:r w:rsidRPr="005D61A3">
              <w:rPr>
                <w:rFonts w:ascii="华文中宋" w:eastAsia="华文中宋" w:hAnsi="华文中宋" w:hint="eastAsia"/>
                <w:noProof/>
                <w:szCs w:val="21"/>
              </w:rPr>
              <w:t>团队意识强，有上进心，具备良好的沟通协调、组织能力，能吃苦耐劳。</w:t>
            </w:r>
          </w:p>
        </w:tc>
      </w:tr>
      <w:tr w:rsidR="00A4065E" w:rsidRPr="00F05DB7" w:rsidTr="00D92A1A">
        <w:trPr>
          <w:trHeight w:val="2614"/>
          <w:jc w:val="center"/>
        </w:trPr>
        <w:tc>
          <w:tcPr>
            <w:tcW w:w="147" w:type="pct"/>
            <w:tcBorders>
              <w:left w:val="single" w:sz="4" w:space="0" w:color="auto"/>
              <w:right w:val="single" w:sz="4" w:space="0" w:color="auto"/>
            </w:tcBorders>
            <w:vAlign w:val="center"/>
          </w:tcPr>
          <w:p w:rsidR="00A4065E" w:rsidRPr="00A4065E" w:rsidRDefault="009B0C7A" w:rsidP="008114EF">
            <w:pPr>
              <w:widowControl/>
              <w:spacing w:line="280" w:lineRule="exact"/>
              <w:jc w:val="center"/>
              <w:rPr>
                <w:rFonts w:ascii="华文中宋" w:eastAsia="华文中宋" w:hAnsi="华文中宋"/>
                <w:noProof/>
                <w:szCs w:val="21"/>
              </w:rPr>
            </w:pPr>
            <w:r>
              <w:rPr>
                <w:rFonts w:ascii="华文中宋" w:eastAsia="华文中宋" w:hAnsi="华文中宋" w:hint="eastAsia"/>
                <w:noProof/>
                <w:szCs w:val="21"/>
              </w:rPr>
              <w:lastRenderedPageBreak/>
              <w:t>5</w:t>
            </w:r>
          </w:p>
        </w:tc>
        <w:tc>
          <w:tcPr>
            <w:tcW w:w="369" w:type="pct"/>
            <w:tcBorders>
              <w:left w:val="single" w:sz="4" w:space="0" w:color="auto"/>
              <w:right w:val="single" w:sz="4" w:space="0" w:color="auto"/>
            </w:tcBorders>
            <w:vAlign w:val="center"/>
          </w:tcPr>
          <w:p w:rsidR="00A4065E" w:rsidRPr="004037C2" w:rsidRDefault="00A4065E" w:rsidP="00B25A21">
            <w:pPr>
              <w:widowControl/>
              <w:spacing w:line="280" w:lineRule="exact"/>
              <w:jc w:val="left"/>
              <w:rPr>
                <w:rFonts w:ascii="华文中宋" w:eastAsia="华文中宋" w:hAnsi="华文中宋"/>
                <w:noProof/>
                <w:szCs w:val="21"/>
              </w:rPr>
            </w:pPr>
            <w:r w:rsidRPr="00B25A21">
              <w:rPr>
                <w:rFonts w:ascii="华文中宋" w:eastAsia="华文中宋" w:hAnsi="华文中宋" w:hint="eastAsia"/>
                <w:noProof/>
                <w:szCs w:val="21"/>
              </w:rPr>
              <w:t>环境咨询服务技术人员</w:t>
            </w:r>
          </w:p>
        </w:tc>
        <w:tc>
          <w:tcPr>
            <w:tcW w:w="392" w:type="pct"/>
            <w:tcBorders>
              <w:left w:val="single" w:sz="4" w:space="0" w:color="auto"/>
              <w:right w:val="single" w:sz="4" w:space="0" w:color="auto"/>
            </w:tcBorders>
            <w:vAlign w:val="center"/>
          </w:tcPr>
          <w:p w:rsidR="00A4065E" w:rsidRDefault="00A4065E" w:rsidP="00B43C1E">
            <w:pPr>
              <w:widowControl/>
              <w:spacing w:line="280" w:lineRule="exact"/>
              <w:jc w:val="center"/>
              <w:rPr>
                <w:rFonts w:ascii="华文中宋" w:eastAsia="华文中宋" w:hAnsi="华文中宋"/>
                <w:noProof/>
                <w:szCs w:val="21"/>
              </w:rPr>
            </w:pPr>
            <w:r>
              <w:rPr>
                <w:rFonts w:ascii="华文中宋" w:eastAsia="华文中宋" w:hAnsi="华文中宋" w:hint="eastAsia"/>
                <w:noProof/>
                <w:szCs w:val="21"/>
              </w:rPr>
              <w:t>00</w:t>
            </w:r>
            <w:r w:rsidR="00B43C1E">
              <w:rPr>
                <w:rFonts w:ascii="华文中宋" w:eastAsia="华文中宋" w:hAnsi="华文中宋" w:hint="eastAsia"/>
                <w:noProof/>
                <w:szCs w:val="21"/>
              </w:rPr>
              <w:t>6</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A4065E" w:rsidRPr="00EF223D" w:rsidRDefault="00A4065E" w:rsidP="00B25A21">
            <w:pPr>
              <w:widowControl/>
              <w:spacing w:line="280" w:lineRule="exact"/>
              <w:jc w:val="left"/>
              <w:rPr>
                <w:rFonts w:ascii="华文中宋" w:eastAsia="华文中宋" w:hAnsi="华文中宋"/>
                <w:noProof/>
                <w:szCs w:val="21"/>
              </w:rPr>
            </w:pPr>
            <w:r w:rsidRPr="00B25A21">
              <w:rPr>
                <w:rFonts w:ascii="华文中宋" w:eastAsia="华文中宋" w:hAnsi="华文中宋" w:hint="eastAsia"/>
                <w:noProof/>
                <w:szCs w:val="21"/>
              </w:rPr>
              <w:t>负责或参与开展环境咨询服务相关工作，开展排污许可、环保管家、环境问题诊断排查、环评、综合环保咨询、污染物减排等项目，参与相关科研课题和咨询项目。</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4065E" w:rsidRPr="00EF223D" w:rsidRDefault="00A4065E" w:rsidP="000254F6">
            <w:pPr>
              <w:spacing w:line="280" w:lineRule="exact"/>
              <w:jc w:val="center"/>
              <w:rPr>
                <w:rFonts w:ascii="华文中宋" w:eastAsia="华文中宋" w:hAnsi="华文中宋"/>
                <w:noProof/>
                <w:szCs w:val="21"/>
              </w:rPr>
            </w:pPr>
            <w:r w:rsidRPr="00B25A21">
              <w:rPr>
                <w:rFonts w:ascii="华文中宋" w:eastAsia="华文中宋" w:hAnsi="华文中宋" w:hint="eastAsia"/>
                <w:noProof/>
                <w:szCs w:val="21"/>
              </w:rPr>
              <w:t>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A4065E" w:rsidRPr="00EF223D" w:rsidRDefault="00A4065E" w:rsidP="00B25A21">
            <w:pPr>
              <w:widowControl/>
              <w:spacing w:line="280" w:lineRule="exact"/>
              <w:jc w:val="left"/>
              <w:rPr>
                <w:rFonts w:ascii="华文中宋" w:eastAsia="华文中宋" w:hAnsi="华文中宋"/>
                <w:noProof/>
                <w:szCs w:val="21"/>
              </w:rPr>
            </w:pPr>
            <w:r w:rsidRPr="00B25A21">
              <w:rPr>
                <w:rFonts w:ascii="华文中宋" w:eastAsia="华文中宋" w:hAnsi="华文中宋" w:hint="eastAsia"/>
                <w:noProof/>
                <w:szCs w:val="21"/>
              </w:rPr>
              <w:t>环境、化工、制药、水文、生态等相关专业</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4065E" w:rsidRPr="00EF223D" w:rsidRDefault="00A4065E" w:rsidP="000254F6">
            <w:pPr>
              <w:spacing w:line="280" w:lineRule="exact"/>
              <w:jc w:val="center"/>
              <w:rPr>
                <w:rFonts w:ascii="华文中宋" w:eastAsia="华文中宋" w:hAnsi="华文中宋"/>
                <w:noProof/>
                <w:szCs w:val="21"/>
              </w:rPr>
            </w:pPr>
            <w:r w:rsidRPr="00B25A21">
              <w:rPr>
                <w:rFonts w:ascii="华文中宋" w:eastAsia="华文中宋" w:hAnsi="华文中宋" w:hint="eastAsia"/>
                <w:noProof/>
                <w:szCs w:val="21"/>
              </w:rPr>
              <w:t>本科及以上</w:t>
            </w:r>
          </w:p>
        </w:tc>
        <w:tc>
          <w:tcPr>
            <w:tcW w:w="1468" w:type="pct"/>
            <w:tcBorders>
              <w:top w:val="single" w:sz="4" w:space="0" w:color="auto"/>
              <w:left w:val="single" w:sz="4" w:space="0" w:color="auto"/>
              <w:bottom w:val="single" w:sz="4" w:space="0" w:color="auto"/>
              <w:right w:val="single" w:sz="4" w:space="0" w:color="auto"/>
            </w:tcBorders>
            <w:shd w:val="clear" w:color="auto" w:fill="auto"/>
            <w:vAlign w:val="center"/>
          </w:tcPr>
          <w:p w:rsidR="00A4065E" w:rsidRPr="00B25A21" w:rsidRDefault="00A4065E" w:rsidP="00B25A21">
            <w:pPr>
              <w:widowControl/>
              <w:jc w:val="left"/>
              <w:rPr>
                <w:rFonts w:ascii="华文中宋" w:eastAsia="华文中宋" w:hAnsi="华文中宋"/>
                <w:noProof/>
                <w:szCs w:val="21"/>
              </w:rPr>
            </w:pPr>
            <w:r w:rsidRPr="00B25A21">
              <w:rPr>
                <w:rFonts w:ascii="华文中宋" w:eastAsia="华文中宋" w:hAnsi="华文中宋" w:hint="eastAsia"/>
                <w:noProof/>
                <w:szCs w:val="21"/>
              </w:rPr>
              <w:t>1、开展相关领域咨询项目服务工作或驻点支撑服务工作；</w:t>
            </w:r>
          </w:p>
          <w:p w:rsidR="00A4065E" w:rsidRPr="00B25A21" w:rsidRDefault="00A4065E" w:rsidP="00B25A21">
            <w:pPr>
              <w:widowControl/>
              <w:jc w:val="left"/>
              <w:rPr>
                <w:rFonts w:ascii="华文中宋" w:eastAsia="华文中宋" w:hAnsi="华文中宋"/>
                <w:noProof/>
                <w:szCs w:val="21"/>
              </w:rPr>
            </w:pPr>
            <w:r w:rsidRPr="00B25A21">
              <w:rPr>
                <w:rFonts w:ascii="华文中宋" w:eastAsia="华文中宋" w:hAnsi="华文中宋"/>
                <w:noProof/>
                <w:szCs w:val="21"/>
              </w:rPr>
              <w:t>2、</w:t>
            </w:r>
            <w:r w:rsidRPr="00B25A21">
              <w:rPr>
                <w:rFonts w:ascii="华文中宋" w:eastAsia="华文中宋" w:hAnsi="华文中宋" w:hint="eastAsia"/>
                <w:noProof/>
                <w:szCs w:val="21"/>
              </w:rPr>
              <w:t>解决相关领域企业或部门的综合环保咨询需求；</w:t>
            </w:r>
          </w:p>
          <w:p w:rsidR="00A4065E" w:rsidRPr="00B25A21" w:rsidRDefault="00A4065E" w:rsidP="00B25A21">
            <w:pPr>
              <w:widowControl/>
              <w:jc w:val="left"/>
              <w:rPr>
                <w:rFonts w:ascii="华文中宋" w:eastAsia="华文中宋" w:hAnsi="华文中宋"/>
                <w:noProof/>
                <w:szCs w:val="21"/>
              </w:rPr>
            </w:pPr>
            <w:r w:rsidRPr="00B25A21">
              <w:rPr>
                <w:rFonts w:ascii="华文中宋" w:eastAsia="华文中宋" w:hAnsi="华文中宋"/>
                <w:noProof/>
                <w:szCs w:val="21"/>
              </w:rPr>
              <w:t>3、</w:t>
            </w:r>
            <w:r w:rsidRPr="00B25A21">
              <w:rPr>
                <w:rFonts w:ascii="华文中宋" w:eastAsia="华文中宋" w:hAnsi="华文中宋" w:hint="eastAsia"/>
                <w:noProof/>
                <w:szCs w:val="21"/>
              </w:rPr>
              <w:t>有从事相关工作经验者优先。</w:t>
            </w:r>
          </w:p>
        </w:tc>
      </w:tr>
      <w:tr w:rsidR="00B742F1" w:rsidRPr="00F05DB7" w:rsidTr="00D92A1A">
        <w:trPr>
          <w:trHeight w:val="2614"/>
          <w:jc w:val="center"/>
        </w:trPr>
        <w:tc>
          <w:tcPr>
            <w:tcW w:w="147" w:type="pct"/>
            <w:tcBorders>
              <w:left w:val="single" w:sz="4" w:space="0" w:color="auto"/>
              <w:right w:val="single" w:sz="4" w:space="0" w:color="auto"/>
            </w:tcBorders>
            <w:vAlign w:val="center"/>
          </w:tcPr>
          <w:p w:rsidR="00B742F1" w:rsidRDefault="00B742F1" w:rsidP="00ED47D1">
            <w:pPr>
              <w:widowControl/>
              <w:spacing w:line="280" w:lineRule="exact"/>
              <w:jc w:val="left"/>
              <w:rPr>
                <w:rFonts w:ascii="华文中宋" w:eastAsia="华文中宋" w:hAnsi="华文中宋"/>
                <w:noProof/>
                <w:szCs w:val="21"/>
              </w:rPr>
            </w:pPr>
            <w:r>
              <w:rPr>
                <w:rFonts w:ascii="华文中宋" w:eastAsia="华文中宋" w:hAnsi="华文中宋" w:hint="eastAsia"/>
                <w:noProof/>
                <w:szCs w:val="21"/>
              </w:rPr>
              <w:t>6</w:t>
            </w:r>
          </w:p>
        </w:tc>
        <w:tc>
          <w:tcPr>
            <w:tcW w:w="369" w:type="pct"/>
            <w:tcBorders>
              <w:left w:val="single" w:sz="4" w:space="0" w:color="auto"/>
              <w:right w:val="single" w:sz="4" w:space="0" w:color="auto"/>
            </w:tcBorders>
            <w:vAlign w:val="center"/>
          </w:tcPr>
          <w:p w:rsidR="00B742F1" w:rsidRPr="00B25A21" w:rsidRDefault="00B742F1" w:rsidP="00ED47D1">
            <w:pPr>
              <w:widowControl/>
              <w:spacing w:line="280" w:lineRule="exact"/>
              <w:jc w:val="left"/>
              <w:rPr>
                <w:rFonts w:ascii="华文中宋" w:eastAsia="华文中宋" w:hAnsi="华文中宋"/>
                <w:noProof/>
                <w:szCs w:val="21"/>
              </w:rPr>
            </w:pPr>
            <w:r>
              <w:rPr>
                <w:rFonts w:ascii="华文中宋" w:eastAsia="华文中宋" w:hAnsi="华文中宋" w:hint="eastAsia"/>
                <w:noProof/>
                <w:szCs w:val="21"/>
              </w:rPr>
              <w:t>科研助理</w:t>
            </w:r>
          </w:p>
        </w:tc>
        <w:tc>
          <w:tcPr>
            <w:tcW w:w="392" w:type="pct"/>
            <w:tcBorders>
              <w:left w:val="single" w:sz="4" w:space="0" w:color="auto"/>
              <w:right w:val="single" w:sz="4" w:space="0" w:color="auto"/>
            </w:tcBorders>
            <w:vAlign w:val="center"/>
          </w:tcPr>
          <w:p w:rsidR="00B742F1" w:rsidRDefault="00B742F1" w:rsidP="00ED47D1">
            <w:pPr>
              <w:widowControl/>
              <w:spacing w:line="280" w:lineRule="exact"/>
              <w:jc w:val="center"/>
              <w:rPr>
                <w:rFonts w:ascii="华文中宋" w:eastAsia="华文中宋" w:hAnsi="华文中宋"/>
                <w:noProof/>
                <w:szCs w:val="21"/>
              </w:rPr>
            </w:pPr>
            <w:r>
              <w:rPr>
                <w:rFonts w:ascii="华文中宋" w:eastAsia="华文中宋" w:hAnsi="华文中宋" w:hint="eastAsia"/>
                <w:noProof/>
                <w:szCs w:val="21"/>
              </w:rPr>
              <w:t>007</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B742F1" w:rsidRPr="00B426AE" w:rsidRDefault="00B742F1" w:rsidP="00ED47D1">
            <w:pPr>
              <w:pStyle w:val="a8"/>
              <w:widowControl/>
              <w:numPr>
                <w:ilvl w:val="0"/>
                <w:numId w:val="6"/>
              </w:numPr>
              <w:spacing w:line="280" w:lineRule="exact"/>
              <w:ind w:firstLineChars="0"/>
              <w:jc w:val="left"/>
              <w:rPr>
                <w:rFonts w:ascii="华文中宋" w:eastAsia="华文中宋" w:hAnsi="华文中宋"/>
                <w:noProof/>
                <w:szCs w:val="21"/>
              </w:rPr>
            </w:pPr>
            <w:r w:rsidRPr="00B426AE">
              <w:rPr>
                <w:rFonts w:ascii="华文中宋" w:eastAsia="华文中宋" w:hAnsi="华文中宋" w:hint="eastAsia"/>
                <w:noProof/>
                <w:szCs w:val="21"/>
              </w:rPr>
              <w:t>开展政策法规</w:t>
            </w:r>
            <w:r>
              <w:rPr>
                <w:rFonts w:ascii="华文中宋" w:eastAsia="华文中宋" w:hAnsi="华文中宋" w:hint="eastAsia"/>
                <w:noProof/>
                <w:szCs w:val="21"/>
              </w:rPr>
              <w:t>及环境咨询、工程等业务</w:t>
            </w:r>
            <w:r w:rsidRPr="00B426AE">
              <w:rPr>
                <w:rFonts w:ascii="华文中宋" w:eastAsia="华文中宋" w:hAnsi="华文中宋" w:hint="eastAsia"/>
                <w:noProof/>
                <w:szCs w:val="21"/>
              </w:rPr>
              <w:t>研究；</w:t>
            </w:r>
          </w:p>
          <w:p w:rsidR="00B742F1" w:rsidRDefault="00B742F1" w:rsidP="00ED47D1">
            <w:pPr>
              <w:pStyle w:val="a8"/>
              <w:widowControl/>
              <w:numPr>
                <w:ilvl w:val="0"/>
                <w:numId w:val="6"/>
              </w:numPr>
              <w:spacing w:line="280" w:lineRule="exact"/>
              <w:ind w:firstLineChars="0"/>
              <w:jc w:val="left"/>
              <w:rPr>
                <w:rFonts w:ascii="华文中宋" w:eastAsia="华文中宋" w:hAnsi="华文中宋"/>
                <w:noProof/>
                <w:szCs w:val="21"/>
              </w:rPr>
            </w:pPr>
            <w:r>
              <w:rPr>
                <w:rFonts w:ascii="华文中宋" w:eastAsia="华文中宋" w:hAnsi="华文中宋" w:hint="eastAsia"/>
                <w:noProof/>
                <w:szCs w:val="21"/>
              </w:rPr>
              <w:t>协助开展项目立项，做好业务对接；</w:t>
            </w:r>
          </w:p>
          <w:p w:rsidR="00B742F1" w:rsidRPr="00B426AE" w:rsidRDefault="00B742F1" w:rsidP="00ED47D1">
            <w:pPr>
              <w:pStyle w:val="a8"/>
              <w:widowControl/>
              <w:numPr>
                <w:ilvl w:val="0"/>
                <w:numId w:val="6"/>
              </w:numPr>
              <w:spacing w:line="280" w:lineRule="exact"/>
              <w:ind w:firstLineChars="0"/>
              <w:jc w:val="left"/>
              <w:rPr>
                <w:rFonts w:ascii="华文中宋" w:eastAsia="华文中宋" w:hAnsi="华文中宋"/>
                <w:noProof/>
                <w:szCs w:val="21"/>
              </w:rPr>
            </w:pPr>
            <w:r w:rsidRPr="00B426AE">
              <w:rPr>
                <w:rFonts w:ascii="华文中宋" w:eastAsia="华文中宋" w:hAnsi="华文中宋" w:hint="eastAsia"/>
                <w:noProof/>
                <w:szCs w:val="21"/>
              </w:rPr>
              <w:t>编制项目申请书</w:t>
            </w:r>
            <w:r>
              <w:rPr>
                <w:rFonts w:ascii="华文中宋" w:eastAsia="华文中宋" w:hAnsi="华文中宋" w:hint="eastAsia"/>
                <w:noProof/>
                <w:szCs w:val="21"/>
              </w:rPr>
              <w:t>、招投标材料、</w:t>
            </w:r>
            <w:r w:rsidRPr="00B426AE">
              <w:rPr>
                <w:rFonts w:ascii="华文中宋" w:eastAsia="华文中宋" w:hAnsi="华文中宋" w:hint="eastAsia"/>
                <w:noProof/>
                <w:szCs w:val="21"/>
              </w:rPr>
              <w:t>项目实施方案</w:t>
            </w:r>
            <w:r>
              <w:rPr>
                <w:rFonts w:ascii="华文中宋" w:eastAsia="华文中宋" w:hAnsi="华文中宋" w:hint="eastAsia"/>
                <w:noProof/>
                <w:szCs w:val="21"/>
              </w:rPr>
              <w:t>及相关汇报材料</w:t>
            </w:r>
            <w:r w:rsidRPr="00B426AE">
              <w:rPr>
                <w:rFonts w:ascii="华文中宋" w:eastAsia="华文中宋" w:hAnsi="华文中宋" w:hint="eastAsia"/>
                <w:noProof/>
                <w:szCs w:val="21"/>
              </w:rPr>
              <w:t>；</w:t>
            </w:r>
          </w:p>
          <w:p w:rsidR="00B742F1" w:rsidRDefault="00B742F1" w:rsidP="00ED47D1">
            <w:pPr>
              <w:pStyle w:val="a8"/>
              <w:widowControl/>
              <w:numPr>
                <w:ilvl w:val="0"/>
                <w:numId w:val="6"/>
              </w:numPr>
              <w:spacing w:line="280" w:lineRule="exact"/>
              <w:ind w:firstLineChars="0"/>
              <w:jc w:val="left"/>
              <w:rPr>
                <w:rFonts w:ascii="华文中宋" w:eastAsia="华文中宋" w:hAnsi="华文中宋"/>
                <w:noProof/>
                <w:szCs w:val="21"/>
              </w:rPr>
            </w:pPr>
            <w:r w:rsidRPr="00B426AE">
              <w:rPr>
                <w:rFonts w:ascii="华文中宋" w:eastAsia="华文中宋" w:hAnsi="华文中宋" w:hint="eastAsia"/>
                <w:noProof/>
                <w:szCs w:val="21"/>
              </w:rPr>
              <w:t>协助开展环保专项资金申请</w:t>
            </w:r>
            <w:r>
              <w:rPr>
                <w:rFonts w:ascii="华文中宋" w:eastAsia="华文中宋" w:hAnsi="华文中宋" w:hint="eastAsia"/>
                <w:noProof/>
                <w:szCs w:val="21"/>
              </w:rPr>
              <w:t>及项目跟进</w:t>
            </w:r>
            <w:r w:rsidRPr="00B426AE">
              <w:rPr>
                <w:rFonts w:ascii="华文中宋" w:eastAsia="华文中宋" w:hAnsi="华文中宋" w:hint="eastAsia"/>
                <w:noProof/>
                <w:szCs w:val="21"/>
              </w:rPr>
              <w:t>；</w:t>
            </w:r>
          </w:p>
          <w:p w:rsidR="00B742F1" w:rsidRDefault="00B742F1" w:rsidP="00ED47D1">
            <w:pPr>
              <w:pStyle w:val="a8"/>
              <w:widowControl/>
              <w:numPr>
                <w:ilvl w:val="0"/>
                <w:numId w:val="6"/>
              </w:numPr>
              <w:spacing w:line="280" w:lineRule="exact"/>
              <w:ind w:firstLineChars="0"/>
              <w:jc w:val="left"/>
              <w:rPr>
                <w:rFonts w:ascii="华文中宋" w:eastAsia="华文中宋" w:hAnsi="华文中宋"/>
                <w:noProof/>
                <w:szCs w:val="21"/>
              </w:rPr>
            </w:pPr>
            <w:r>
              <w:rPr>
                <w:rFonts w:ascii="华文中宋" w:eastAsia="华文中宋" w:hAnsi="华文中宋" w:hint="eastAsia"/>
                <w:noProof/>
                <w:szCs w:val="21"/>
              </w:rPr>
              <w:t>现场调研及座谈、项目汇报等；</w:t>
            </w:r>
          </w:p>
          <w:p w:rsidR="00B742F1" w:rsidRDefault="00B742F1" w:rsidP="00ED47D1">
            <w:pPr>
              <w:pStyle w:val="a8"/>
              <w:widowControl/>
              <w:numPr>
                <w:ilvl w:val="0"/>
                <w:numId w:val="6"/>
              </w:numPr>
              <w:spacing w:line="280" w:lineRule="exact"/>
              <w:ind w:firstLineChars="0"/>
              <w:jc w:val="left"/>
              <w:rPr>
                <w:rFonts w:ascii="华文中宋" w:eastAsia="华文中宋" w:hAnsi="华文中宋"/>
                <w:noProof/>
                <w:szCs w:val="21"/>
              </w:rPr>
            </w:pPr>
            <w:r w:rsidRPr="00B426AE">
              <w:rPr>
                <w:rFonts w:ascii="华文中宋" w:eastAsia="华文中宋" w:hAnsi="华文中宋" w:hint="eastAsia"/>
                <w:noProof/>
                <w:szCs w:val="21"/>
              </w:rPr>
              <w:t>其他领导交办的事情。</w:t>
            </w:r>
          </w:p>
          <w:p w:rsidR="003B5415" w:rsidRPr="003B5415" w:rsidRDefault="003B5415" w:rsidP="00ED47D1">
            <w:pPr>
              <w:widowControl/>
              <w:spacing w:line="280" w:lineRule="exact"/>
              <w:jc w:val="left"/>
              <w:rPr>
                <w:rFonts w:ascii="华文中宋" w:eastAsia="华文中宋" w:hAnsi="华文中宋"/>
                <w:noProof/>
                <w:szCs w:val="21"/>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B742F1" w:rsidRPr="00EF223D" w:rsidRDefault="00B742F1" w:rsidP="00CA4B56">
            <w:pPr>
              <w:spacing w:line="280" w:lineRule="exact"/>
              <w:jc w:val="center"/>
              <w:rPr>
                <w:rFonts w:ascii="华文中宋" w:eastAsia="华文中宋" w:hAnsi="华文中宋"/>
                <w:noProof/>
                <w:szCs w:val="21"/>
              </w:rPr>
            </w:pPr>
            <w:r>
              <w:rPr>
                <w:rFonts w:ascii="华文中宋" w:eastAsia="华文中宋" w:hAnsi="华文中宋" w:hint="eastAsia"/>
                <w:noProof/>
                <w:szCs w:val="21"/>
              </w:rPr>
              <w:t>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742F1" w:rsidRPr="00EF223D" w:rsidRDefault="00B742F1" w:rsidP="00ED47D1">
            <w:pPr>
              <w:widowControl/>
              <w:spacing w:line="280" w:lineRule="exact"/>
              <w:jc w:val="center"/>
              <w:rPr>
                <w:rFonts w:ascii="华文中宋" w:eastAsia="华文中宋" w:hAnsi="华文中宋"/>
                <w:noProof/>
                <w:szCs w:val="21"/>
              </w:rPr>
            </w:pPr>
            <w:r>
              <w:rPr>
                <w:rFonts w:ascii="华文中宋" w:eastAsia="华文中宋" w:hAnsi="华文中宋" w:hint="eastAsia"/>
                <w:noProof/>
                <w:szCs w:val="21"/>
              </w:rPr>
              <w:t>环境相关专业</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B742F1" w:rsidRPr="00EF223D" w:rsidRDefault="00B742F1" w:rsidP="00ED47D1">
            <w:pPr>
              <w:spacing w:line="280" w:lineRule="exact"/>
              <w:jc w:val="center"/>
              <w:rPr>
                <w:rFonts w:ascii="华文中宋" w:eastAsia="华文中宋" w:hAnsi="华文中宋"/>
                <w:noProof/>
                <w:szCs w:val="21"/>
              </w:rPr>
            </w:pPr>
            <w:r>
              <w:rPr>
                <w:rFonts w:ascii="华文中宋" w:eastAsia="华文中宋" w:hAnsi="华文中宋" w:hint="eastAsia"/>
                <w:noProof/>
                <w:szCs w:val="21"/>
              </w:rPr>
              <w:t>本科及以上</w:t>
            </w:r>
          </w:p>
        </w:tc>
        <w:tc>
          <w:tcPr>
            <w:tcW w:w="1468" w:type="pct"/>
            <w:tcBorders>
              <w:top w:val="single" w:sz="4" w:space="0" w:color="auto"/>
              <w:left w:val="single" w:sz="4" w:space="0" w:color="auto"/>
              <w:bottom w:val="single" w:sz="4" w:space="0" w:color="auto"/>
              <w:right w:val="single" w:sz="4" w:space="0" w:color="auto"/>
            </w:tcBorders>
            <w:shd w:val="clear" w:color="auto" w:fill="auto"/>
            <w:vAlign w:val="center"/>
          </w:tcPr>
          <w:p w:rsidR="00B742F1" w:rsidRPr="00ED47D1" w:rsidRDefault="00B742F1" w:rsidP="00ED47D1">
            <w:pPr>
              <w:widowControl/>
              <w:jc w:val="left"/>
              <w:rPr>
                <w:rFonts w:ascii="华文中宋" w:eastAsia="华文中宋" w:hAnsi="华文中宋"/>
                <w:noProof/>
                <w:szCs w:val="21"/>
              </w:rPr>
            </w:pPr>
            <w:r w:rsidRPr="00ED47D1">
              <w:rPr>
                <w:rFonts w:ascii="华文中宋" w:eastAsia="华文中宋" w:hAnsi="华文中宋" w:hint="eastAsia"/>
                <w:noProof/>
                <w:szCs w:val="21"/>
              </w:rPr>
              <w:t>具有独立思考能力，善于学习和表达，有想法、头脑灵活，积极主动；有一定文字功底；接受工作需要的京内外出差；有相关工作经验的男士优先。</w:t>
            </w:r>
          </w:p>
        </w:tc>
      </w:tr>
    </w:tbl>
    <w:p w:rsidR="00322427" w:rsidRPr="00F62974" w:rsidRDefault="00322427" w:rsidP="00AA5493"/>
    <w:sectPr w:rsidR="00322427" w:rsidRPr="00F62974" w:rsidSect="00855DBE">
      <w:headerReference w:type="default" r:id="rId9"/>
      <w:pgSz w:w="16838" w:h="11906" w:orient="landscape"/>
      <w:pgMar w:top="1800" w:right="1091" w:bottom="1800" w:left="77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FF" w:rsidRDefault="002833FF" w:rsidP="00091DC8">
      <w:r>
        <w:separator/>
      </w:r>
    </w:p>
  </w:endnote>
  <w:endnote w:type="continuationSeparator" w:id="0">
    <w:p w:rsidR="002833FF" w:rsidRDefault="002833FF" w:rsidP="0009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FF" w:rsidRDefault="002833FF" w:rsidP="00091DC8">
      <w:r>
        <w:separator/>
      </w:r>
    </w:p>
  </w:footnote>
  <w:footnote w:type="continuationSeparator" w:id="0">
    <w:p w:rsidR="002833FF" w:rsidRDefault="002833FF" w:rsidP="0009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73" w:rsidRDefault="002833FF" w:rsidP="00170F4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403A"/>
    <w:multiLevelType w:val="hybridMultilevel"/>
    <w:tmpl w:val="7E667972"/>
    <w:lvl w:ilvl="0" w:tplc="51E06A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944A34"/>
    <w:multiLevelType w:val="hybridMultilevel"/>
    <w:tmpl w:val="4120BA90"/>
    <w:lvl w:ilvl="0" w:tplc="3794A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80375D"/>
    <w:multiLevelType w:val="hybridMultilevel"/>
    <w:tmpl w:val="7E667972"/>
    <w:lvl w:ilvl="0" w:tplc="51E06A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C65F3B"/>
    <w:multiLevelType w:val="hybridMultilevel"/>
    <w:tmpl w:val="7E667972"/>
    <w:lvl w:ilvl="0" w:tplc="51E06A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8C61E25"/>
    <w:multiLevelType w:val="hybridMultilevel"/>
    <w:tmpl w:val="A5505C74"/>
    <w:lvl w:ilvl="0" w:tplc="DD7C8F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AA48A7"/>
    <w:multiLevelType w:val="hybridMultilevel"/>
    <w:tmpl w:val="7E667972"/>
    <w:lvl w:ilvl="0" w:tplc="51E06A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yq">
    <w15:presenceInfo w15:providerId="None" w15:userId="zy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81"/>
    <w:rsid w:val="00005F94"/>
    <w:rsid w:val="000254F6"/>
    <w:rsid w:val="000277BA"/>
    <w:rsid w:val="00027F81"/>
    <w:rsid w:val="00030920"/>
    <w:rsid w:val="00036DC0"/>
    <w:rsid w:val="00042BC9"/>
    <w:rsid w:val="00045683"/>
    <w:rsid w:val="00051FB7"/>
    <w:rsid w:val="00061C14"/>
    <w:rsid w:val="00070953"/>
    <w:rsid w:val="00082248"/>
    <w:rsid w:val="00083B9E"/>
    <w:rsid w:val="00091DC8"/>
    <w:rsid w:val="000A65AC"/>
    <w:rsid w:val="000B235D"/>
    <w:rsid w:val="000B66CA"/>
    <w:rsid w:val="000C174F"/>
    <w:rsid w:val="000C4221"/>
    <w:rsid w:val="000C728A"/>
    <w:rsid w:val="000D2AC9"/>
    <w:rsid w:val="000D621D"/>
    <w:rsid w:val="000E0B5E"/>
    <w:rsid w:val="000E3E59"/>
    <w:rsid w:val="000E78E0"/>
    <w:rsid w:val="000E7EF3"/>
    <w:rsid w:val="000F4B49"/>
    <w:rsid w:val="000F679F"/>
    <w:rsid w:val="00105E6E"/>
    <w:rsid w:val="00110772"/>
    <w:rsid w:val="00112FCF"/>
    <w:rsid w:val="0013443F"/>
    <w:rsid w:val="00134761"/>
    <w:rsid w:val="00140394"/>
    <w:rsid w:val="0014153D"/>
    <w:rsid w:val="00141C64"/>
    <w:rsid w:val="001428EF"/>
    <w:rsid w:val="00143F05"/>
    <w:rsid w:val="0014584C"/>
    <w:rsid w:val="00147855"/>
    <w:rsid w:val="0015188F"/>
    <w:rsid w:val="0015652B"/>
    <w:rsid w:val="00156DCE"/>
    <w:rsid w:val="00160112"/>
    <w:rsid w:val="00163979"/>
    <w:rsid w:val="00167B28"/>
    <w:rsid w:val="00170F4C"/>
    <w:rsid w:val="001810E4"/>
    <w:rsid w:val="00190F4B"/>
    <w:rsid w:val="00191F9C"/>
    <w:rsid w:val="00194F99"/>
    <w:rsid w:val="001A56C6"/>
    <w:rsid w:val="001A692F"/>
    <w:rsid w:val="001B0872"/>
    <w:rsid w:val="001B4401"/>
    <w:rsid w:val="001B674C"/>
    <w:rsid w:val="001C01D9"/>
    <w:rsid w:val="001C0A1F"/>
    <w:rsid w:val="001C677D"/>
    <w:rsid w:val="001D0476"/>
    <w:rsid w:val="001D496E"/>
    <w:rsid w:val="001E32FC"/>
    <w:rsid w:val="001E599D"/>
    <w:rsid w:val="001F24E4"/>
    <w:rsid w:val="00211A05"/>
    <w:rsid w:val="00215BE8"/>
    <w:rsid w:val="00220493"/>
    <w:rsid w:val="00227F69"/>
    <w:rsid w:val="00235372"/>
    <w:rsid w:val="0024446F"/>
    <w:rsid w:val="002533C0"/>
    <w:rsid w:val="00263815"/>
    <w:rsid w:val="00266473"/>
    <w:rsid w:val="002718BD"/>
    <w:rsid w:val="002744F3"/>
    <w:rsid w:val="00276E7D"/>
    <w:rsid w:val="002833FF"/>
    <w:rsid w:val="00284A06"/>
    <w:rsid w:val="002A0893"/>
    <w:rsid w:val="002A1824"/>
    <w:rsid w:val="002A3591"/>
    <w:rsid w:val="002B0B2A"/>
    <w:rsid w:val="002B4B5B"/>
    <w:rsid w:val="002B53C1"/>
    <w:rsid w:val="002C1DBD"/>
    <w:rsid w:val="002C32F7"/>
    <w:rsid w:val="002D31C4"/>
    <w:rsid w:val="002D6260"/>
    <w:rsid w:val="002D742C"/>
    <w:rsid w:val="002D75D7"/>
    <w:rsid w:val="002E07F3"/>
    <w:rsid w:val="002E0CDB"/>
    <w:rsid w:val="002E4E8C"/>
    <w:rsid w:val="0030004D"/>
    <w:rsid w:val="0030191A"/>
    <w:rsid w:val="003058E1"/>
    <w:rsid w:val="00306248"/>
    <w:rsid w:val="003063A7"/>
    <w:rsid w:val="00316D5C"/>
    <w:rsid w:val="00317A9D"/>
    <w:rsid w:val="0032145D"/>
    <w:rsid w:val="00322427"/>
    <w:rsid w:val="00325FAD"/>
    <w:rsid w:val="0032718D"/>
    <w:rsid w:val="003338F8"/>
    <w:rsid w:val="00336014"/>
    <w:rsid w:val="003455D3"/>
    <w:rsid w:val="00351BAF"/>
    <w:rsid w:val="00351E6A"/>
    <w:rsid w:val="00361947"/>
    <w:rsid w:val="003918A5"/>
    <w:rsid w:val="003927A0"/>
    <w:rsid w:val="00397D87"/>
    <w:rsid w:val="003A4080"/>
    <w:rsid w:val="003A52BC"/>
    <w:rsid w:val="003A6ED9"/>
    <w:rsid w:val="003B1299"/>
    <w:rsid w:val="003B5415"/>
    <w:rsid w:val="003C1996"/>
    <w:rsid w:val="003D2AEC"/>
    <w:rsid w:val="003E1235"/>
    <w:rsid w:val="003E1A39"/>
    <w:rsid w:val="003E29EC"/>
    <w:rsid w:val="003E5574"/>
    <w:rsid w:val="003F0649"/>
    <w:rsid w:val="003F6C66"/>
    <w:rsid w:val="00401E54"/>
    <w:rsid w:val="004037C2"/>
    <w:rsid w:val="00417AB5"/>
    <w:rsid w:val="004201CB"/>
    <w:rsid w:val="00423801"/>
    <w:rsid w:val="00430FBE"/>
    <w:rsid w:val="0043703A"/>
    <w:rsid w:val="0044092E"/>
    <w:rsid w:val="004547FD"/>
    <w:rsid w:val="004669EF"/>
    <w:rsid w:val="00466F9F"/>
    <w:rsid w:val="00471D51"/>
    <w:rsid w:val="004725A9"/>
    <w:rsid w:val="00481FC8"/>
    <w:rsid w:val="004830F0"/>
    <w:rsid w:val="00483797"/>
    <w:rsid w:val="004C52BB"/>
    <w:rsid w:val="004C6F52"/>
    <w:rsid w:val="004D13AE"/>
    <w:rsid w:val="004D3774"/>
    <w:rsid w:val="004D49A4"/>
    <w:rsid w:val="004F446D"/>
    <w:rsid w:val="00503DCE"/>
    <w:rsid w:val="00505781"/>
    <w:rsid w:val="00505BA4"/>
    <w:rsid w:val="00506BA3"/>
    <w:rsid w:val="00526F2F"/>
    <w:rsid w:val="00531D69"/>
    <w:rsid w:val="00542FAD"/>
    <w:rsid w:val="0054554D"/>
    <w:rsid w:val="00550186"/>
    <w:rsid w:val="005643F8"/>
    <w:rsid w:val="00575056"/>
    <w:rsid w:val="00580532"/>
    <w:rsid w:val="00590BA3"/>
    <w:rsid w:val="0059405C"/>
    <w:rsid w:val="005A2CC6"/>
    <w:rsid w:val="005A3CC3"/>
    <w:rsid w:val="005B741A"/>
    <w:rsid w:val="005C39EC"/>
    <w:rsid w:val="005C68D7"/>
    <w:rsid w:val="005D3F85"/>
    <w:rsid w:val="005D61A3"/>
    <w:rsid w:val="005E1C8B"/>
    <w:rsid w:val="005F5A46"/>
    <w:rsid w:val="005F7469"/>
    <w:rsid w:val="00601545"/>
    <w:rsid w:val="0060754C"/>
    <w:rsid w:val="00607B49"/>
    <w:rsid w:val="006106C8"/>
    <w:rsid w:val="0062005C"/>
    <w:rsid w:val="0062069D"/>
    <w:rsid w:val="00624663"/>
    <w:rsid w:val="00624C3C"/>
    <w:rsid w:val="00640DB5"/>
    <w:rsid w:val="006427EE"/>
    <w:rsid w:val="00642D1F"/>
    <w:rsid w:val="00647BB2"/>
    <w:rsid w:val="00647BC2"/>
    <w:rsid w:val="006536E9"/>
    <w:rsid w:val="00654B56"/>
    <w:rsid w:val="0065751F"/>
    <w:rsid w:val="006618F1"/>
    <w:rsid w:val="006653BA"/>
    <w:rsid w:val="006669FA"/>
    <w:rsid w:val="006700DB"/>
    <w:rsid w:val="006802B5"/>
    <w:rsid w:val="00690ACE"/>
    <w:rsid w:val="00692889"/>
    <w:rsid w:val="006953FF"/>
    <w:rsid w:val="006A7D22"/>
    <w:rsid w:val="006C7177"/>
    <w:rsid w:val="006E1120"/>
    <w:rsid w:val="006E11B2"/>
    <w:rsid w:val="006F117D"/>
    <w:rsid w:val="006F126B"/>
    <w:rsid w:val="006F6B98"/>
    <w:rsid w:val="006F6E33"/>
    <w:rsid w:val="00706205"/>
    <w:rsid w:val="0071023B"/>
    <w:rsid w:val="00712E6B"/>
    <w:rsid w:val="00717ED9"/>
    <w:rsid w:val="00727866"/>
    <w:rsid w:val="00740499"/>
    <w:rsid w:val="00743EB4"/>
    <w:rsid w:val="007442F2"/>
    <w:rsid w:val="00744B63"/>
    <w:rsid w:val="00746F85"/>
    <w:rsid w:val="007517DA"/>
    <w:rsid w:val="00751CF2"/>
    <w:rsid w:val="00755017"/>
    <w:rsid w:val="0076728B"/>
    <w:rsid w:val="00774962"/>
    <w:rsid w:val="00790D60"/>
    <w:rsid w:val="00791907"/>
    <w:rsid w:val="0079522E"/>
    <w:rsid w:val="007A427E"/>
    <w:rsid w:val="007B2627"/>
    <w:rsid w:val="007B70AD"/>
    <w:rsid w:val="007C0EB0"/>
    <w:rsid w:val="007C3863"/>
    <w:rsid w:val="007C431C"/>
    <w:rsid w:val="007C52C9"/>
    <w:rsid w:val="007F0D0B"/>
    <w:rsid w:val="007F35B5"/>
    <w:rsid w:val="00801FD6"/>
    <w:rsid w:val="008109C9"/>
    <w:rsid w:val="008114EF"/>
    <w:rsid w:val="008137A3"/>
    <w:rsid w:val="00816B8C"/>
    <w:rsid w:val="008239EC"/>
    <w:rsid w:val="008329A5"/>
    <w:rsid w:val="008363C5"/>
    <w:rsid w:val="00841997"/>
    <w:rsid w:val="008557FD"/>
    <w:rsid w:val="00855DBE"/>
    <w:rsid w:val="0086028D"/>
    <w:rsid w:val="00864D90"/>
    <w:rsid w:val="008726DF"/>
    <w:rsid w:val="00873E73"/>
    <w:rsid w:val="008749E3"/>
    <w:rsid w:val="00874E69"/>
    <w:rsid w:val="008765C0"/>
    <w:rsid w:val="008805E6"/>
    <w:rsid w:val="0088428E"/>
    <w:rsid w:val="008867A3"/>
    <w:rsid w:val="00893FCE"/>
    <w:rsid w:val="008B1F3B"/>
    <w:rsid w:val="008C1A48"/>
    <w:rsid w:val="008C380C"/>
    <w:rsid w:val="008C4E53"/>
    <w:rsid w:val="008C5F60"/>
    <w:rsid w:val="008D2E67"/>
    <w:rsid w:val="008D421F"/>
    <w:rsid w:val="008D4730"/>
    <w:rsid w:val="008D644F"/>
    <w:rsid w:val="008E0947"/>
    <w:rsid w:val="008E5B0B"/>
    <w:rsid w:val="008F03DF"/>
    <w:rsid w:val="008F3067"/>
    <w:rsid w:val="008F3DC0"/>
    <w:rsid w:val="008F7B52"/>
    <w:rsid w:val="00904560"/>
    <w:rsid w:val="00910979"/>
    <w:rsid w:val="009113EA"/>
    <w:rsid w:val="009136EB"/>
    <w:rsid w:val="00914BA6"/>
    <w:rsid w:val="00920B2A"/>
    <w:rsid w:val="009328A4"/>
    <w:rsid w:val="00937584"/>
    <w:rsid w:val="00937625"/>
    <w:rsid w:val="00945CED"/>
    <w:rsid w:val="009515FE"/>
    <w:rsid w:val="00955B32"/>
    <w:rsid w:val="009606A3"/>
    <w:rsid w:val="0096385D"/>
    <w:rsid w:val="009638BB"/>
    <w:rsid w:val="00964E1C"/>
    <w:rsid w:val="0098038B"/>
    <w:rsid w:val="009826B0"/>
    <w:rsid w:val="00984886"/>
    <w:rsid w:val="0098502D"/>
    <w:rsid w:val="00987868"/>
    <w:rsid w:val="009878AF"/>
    <w:rsid w:val="00991358"/>
    <w:rsid w:val="00993C85"/>
    <w:rsid w:val="00994249"/>
    <w:rsid w:val="00995179"/>
    <w:rsid w:val="00995810"/>
    <w:rsid w:val="009A0DB6"/>
    <w:rsid w:val="009A1493"/>
    <w:rsid w:val="009A48CF"/>
    <w:rsid w:val="009B09C8"/>
    <w:rsid w:val="009B0C7A"/>
    <w:rsid w:val="009B73B8"/>
    <w:rsid w:val="009D033A"/>
    <w:rsid w:val="009E22F1"/>
    <w:rsid w:val="009E48A2"/>
    <w:rsid w:val="009F07D2"/>
    <w:rsid w:val="00A12662"/>
    <w:rsid w:val="00A128DF"/>
    <w:rsid w:val="00A15D4D"/>
    <w:rsid w:val="00A26D3B"/>
    <w:rsid w:val="00A33815"/>
    <w:rsid w:val="00A4065E"/>
    <w:rsid w:val="00A4115F"/>
    <w:rsid w:val="00A44DEC"/>
    <w:rsid w:val="00A4652C"/>
    <w:rsid w:val="00A502D9"/>
    <w:rsid w:val="00A5608C"/>
    <w:rsid w:val="00A60670"/>
    <w:rsid w:val="00A61AA3"/>
    <w:rsid w:val="00A634E9"/>
    <w:rsid w:val="00A65FBB"/>
    <w:rsid w:val="00A72117"/>
    <w:rsid w:val="00A752F0"/>
    <w:rsid w:val="00A77C3F"/>
    <w:rsid w:val="00A813C1"/>
    <w:rsid w:val="00A8156C"/>
    <w:rsid w:val="00A824B4"/>
    <w:rsid w:val="00A824B7"/>
    <w:rsid w:val="00A82E47"/>
    <w:rsid w:val="00A97867"/>
    <w:rsid w:val="00AA4A08"/>
    <w:rsid w:val="00AA5493"/>
    <w:rsid w:val="00AA5CAE"/>
    <w:rsid w:val="00AB1E92"/>
    <w:rsid w:val="00AC192B"/>
    <w:rsid w:val="00AC5126"/>
    <w:rsid w:val="00AD5DB8"/>
    <w:rsid w:val="00AE13B5"/>
    <w:rsid w:val="00AE1FE0"/>
    <w:rsid w:val="00AF3F80"/>
    <w:rsid w:val="00AF402E"/>
    <w:rsid w:val="00AF72A9"/>
    <w:rsid w:val="00B12B52"/>
    <w:rsid w:val="00B17D5F"/>
    <w:rsid w:val="00B2140D"/>
    <w:rsid w:val="00B21A62"/>
    <w:rsid w:val="00B25179"/>
    <w:rsid w:val="00B25A21"/>
    <w:rsid w:val="00B32DCA"/>
    <w:rsid w:val="00B340B2"/>
    <w:rsid w:val="00B37FA9"/>
    <w:rsid w:val="00B43C1E"/>
    <w:rsid w:val="00B457FA"/>
    <w:rsid w:val="00B46EC3"/>
    <w:rsid w:val="00B53042"/>
    <w:rsid w:val="00B5430A"/>
    <w:rsid w:val="00B5539F"/>
    <w:rsid w:val="00B55951"/>
    <w:rsid w:val="00B635B5"/>
    <w:rsid w:val="00B642C0"/>
    <w:rsid w:val="00B64887"/>
    <w:rsid w:val="00B66233"/>
    <w:rsid w:val="00B66AFF"/>
    <w:rsid w:val="00B67402"/>
    <w:rsid w:val="00B72B17"/>
    <w:rsid w:val="00B742F1"/>
    <w:rsid w:val="00B8103A"/>
    <w:rsid w:val="00B82415"/>
    <w:rsid w:val="00B83402"/>
    <w:rsid w:val="00B84F1C"/>
    <w:rsid w:val="00B91628"/>
    <w:rsid w:val="00B961A3"/>
    <w:rsid w:val="00B96CAD"/>
    <w:rsid w:val="00B97CC0"/>
    <w:rsid w:val="00BA1DDC"/>
    <w:rsid w:val="00BA44EF"/>
    <w:rsid w:val="00BB0D17"/>
    <w:rsid w:val="00BB0D38"/>
    <w:rsid w:val="00BB6938"/>
    <w:rsid w:val="00BD41F4"/>
    <w:rsid w:val="00BD5581"/>
    <w:rsid w:val="00BE6875"/>
    <w:rsid w:val="00BF2984"/>
    <w:rsid w:val="00C01127"/>
    <w:rsid w:val="00C03312"/>
    <w:rsid w:val="00C04E02"/>
    <w:rsid w:val="00C0564E"/>
    <w:rsid w:val="00C06334"/>
    <w:rsid w:val="00C0641D"/>
    <w:rsid w:val="00C0689C"/>
    <w:rsid w:val="00C13F57"/>
    <w:rsid w:val="00C2201B"/>
    <w:rsid w:val="00C22F47"/>
    <w:rsid w:val="00C26894"/>
    <w:rsid w:val="00C27032"/>
    <w:rsid w:val="00C326BE"/>
    <w:rsid w:val="00C362CA"/>
    <w:rsid w:val="00C412F8"/>
    <w:rsid w:val="00C511A7"/>
    <w:rsid w:val="00C61DF3"/>
    <w:rsid w:val="00C65011"/>
    <w:rsid w:val="00C86B80"/>
    <w:rsid w:val="00CA2D1E"/>
    <w:rsid w:val="00CA4B56"/>
    <w:rsid w:val="00CA5FD2"/>
    <w:rsid w:val="00CC0AD8"/>
    <w:rsid w:val="00CE091C"/>
    <w:rsid w:val="00D04A88"/>
    <w:rsid w:val="00D07094"/>
    <w:rsid w:val="00D1068B"/>
    <w:rsid w:val="00D20E04"/>
    <w:rsid w:val="00D21430"/>
    <w:rsid w:val="00D26F3E"/>
    <w:rsid w:val="00D36D3A"/>
    <w:rsid w:val="00D42804"/>
    <w:rsid w:val="00D4372A"/>
    <w:rsid w:val="00D43F0A"/>
    <w:rsid w:val="00D50CA5"/>
    <w:rsid w:val="00D55EA3"/>
    <w:rsid w:val="00D56C66"/>
    <w:rsid w:val="00D62A1A"/>
    <w:rsid w:val="00D800AB"/>
    <w:rsid w:val="00D92A1A"/>
    <w:rsid w:val="00D92F2E"/>
    <w:rsid w:val="00D944E6"/>
    <w:rsid w:val="00DA0731"/>
    <w:rsid w:val="00DA425F"/>
    <w:rsid w:val="00DA6617"/>
    <w:rsid w:val="00DC25B5"/>
    <w:rsid w:val="00DC308B"/>
    <w:rsid w:val="00DC6802"/>
    <w:rsid w:val="00DD0402"/>
    <w:rsid w:val="00DD447E"/>
    <w:rsid w:val="00DD5735"/>
    <w:rsid w:val="00DF00DE"/>
    <w:rsid w:val="00DF0A82"/>
    <w:rsid w:val="00DF0BB6"/>
    <w:rsid w:val="00DF7A40"/>
    <w:rsid w:val="00E029C2"/>
    <w:rsid w:val="00E03C1B"/>
    <w:rsid w:val="00E16EE0"/>
    <w:rsid w:val="00E23E80"/>
    <w:rsid w:val="00E32158"/>
    <w:rsid w:val="00E40DAA"/>
    <w:rsid w:val="00E472E8"/>
    <w:rsid w:val="00E513AA"/>
    <w:rsid w:val="00E55FE8"/>
    <w:rsid w:val="00E655A5"/>
    <w:rsid w:val="00E7279C"/>
    <w:rsid w:val="00E82611"/>
    <w:rsid w:val="00E87891"/>
    <w:rsid w:val="00E9033B"/>
    <w:rsid w:val="00EA1F46"/>
    <w:rsid w:val="00EA3D9A"/>
    <w:rsid w:val="00EA44B5"/>
    <w:rsid w:val="00EB40F9"/>
    <w:rsid w:val="00ED47D1"/>
    <w:rsid w:val="00ED74C5"/>
    <w:rsid w:val="00ED7762"/>
    <w:rsid w:val="00EE06C7"/>
    <w:rsid w:val="00EE19A2"/>
    <w:rsid w:val="00EE42A1"/>
    <w:rsid w:val="00EE56C2"/>
    <w:rsid w:val="00EF1C61"/>
    <w:rsid w:val="00EF5213"/>
    <w:rsid w:val="00F02920"/>
    <w:rsid w:val="00F131DF"/>
    <w:rsid w:val="00F23045"/>
    <w:rsid w:val="00F23340"/>
    <w:rsid w:val="00F23ECC"/>
    <w:rsid w:val="00F24620"/>
    <w:rsid w:val="00F25E21"/>
    <w:rsid w:val="00F31F92"/>
    <w:rsid w:val="00F3421A"/>
    <w:rsid w:val="00F34AB5"/>
    <w:rsid w:val="00F3669F"/>
    <w:rsid w:val="00F43B95"/>
    <w:rsid w:val="00F510ED"/>
    <w:rsid w:val="00F538D9"/>
    <w:rsid w:val="00F564E0"/>
    <w:rsid w:val="00F61C4B"/>
    <w:rsid w:val="00F62974"/>
    <w:rsid w:val="00F6362F"/>
    <w:rsid w:val="00F7010B"/>
    <w:rsid w:val="00F70D31"/>
    <w:rsid w:val="00F72ED2"/>
    <w:rsid w:val="00F77182"/>
    <w:rsid w:val="00F86F04"/>
    <w:rsid w:val="00F92C7D"/>
    <w:rsid w:val="00F92FA3"/>
    <w:rsid w:val="00FA64DD"/>
    <w:rsid w:val="00FB17DD"/>
    <w:rsid w:val="00FB5781"/>
    <w:rsid w:val="00FC272C"/>
    <w:rsid w:val="00FC3395"/>
    <w:rsid w:val="00FC68A7"/>
    <w:rsid w:val="00FD3C6D"/>
    <w:rsid w:val="00FD50D3"/>
    <w:rsid w:val="00FD7AA4"/>
    <w:rsid w:val="00FE29DF"/>
    <w:rsid w:val="00FE450B"/>
    <w:rsid w:val="00FE75F7"/>
    <w:rsid w:val="00FF045D"/>
    <w:rsid w:val="00FF2142"/>
    <w:rsid w:val="00FF2EC9"/>
    <w:rsid w:val="00FF5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5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5781"/>
    <w:rPr>
      <w:rFonts w:ascii="Times New Roman" w:eastAsia="宋体" w:hAnsi="Times New Roman" w:cs="Times New Roman"/>
      <w:sz w:val="18"/>
      <w:szCs w:val="18"/>
    </w:rPr>
  </w:style>
  <w:style w:type="paragraph" w:styleId="a4">
    <w:name w:val="footer"/>
    <w:basedOn w:val="a"/>
    <w:link w:val="Char0"/>
    <w:uiPriority w:val="99"/>
    <w:unhideWhenUsed/>
    <w:rsid w:val="00F538D9"/>
    <w:pPr>
      <w:tabs>
        <w:tab w:val="center" w:pos="4153"/>
        <w:tab w:val="right" w:pos="8306"/>
      </w:tabs>
      <w:snapToGrid w:val="0"/>
      <w:jc w:val="left"/>
    </w:pPr>
    <w:rPr>
      <w:sz w:val="18"/>
      <w:szCs w:val="18"/>
    </w:rPr>
  </w:style>
  <w:style w:type="character" w:customStyle="1" w:styleId="Char0">
    <w:name w:val="页脚 Char"/>
    <w:basedOn w:val="a0"/>
    <w:link w:val="a4"/>
    <w:uiPriority w:val="99"/>
    <w:rsid w:val="00F538D9"/>
    <w:rPr>
      <w:rFonts w:ascii="Times New Roman" w:eastAsia="宋体" w:hAnsi="Times New Roman" w:cs="Times New Roman"/>
      <w:sz w:val="18"/>
      <w:szCs w:val="18"/>
    </w:rPr>
  </w:style>
  <w:style w:type="table" w:styleId="a5">
    <w:name w:val="Table Grid"/>
    <w:basedOn w:val="a1"/>
    <w:uiPriority w:val="59"/>
    <w:rsid w:val="0053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6802B5"/>
    <w:rPr>
      <w:sz w:val="18"/>
      <w:szCs w:val="18"/>
    </w:rPr>
  </w:style>
  <w:style w:type="character" w:customStyle="1" w:styleId="Char1">
    <w:name w:val="批注框文本 Char"/>
    <w:basedOn w:val="a0"/>
    <w:link w:val="a6"/>
    <w:uiPriority w:val="99"/>
    <w:semiHidden/>
    <w:rsid w:val="006802B5"/>
    <w:rPr>
      <w:rFonts w:ascii="Times New Roman" w:eastAsia="宋体" w:hAnsi="Times New Roman" w:cs="Times New Roman"/>
      <w:sz w:val="18"/>
      <w:szCs w:val="18"/>
    </w:rPr>
  </w:style>
  <w:style w:type="paragraph" w:customStyle="1" w:styleId="CharCharCharCharCharChar1Char">
    <w:name w:val="Char Char Char Char Char Char1 Char"/>
    <w:basedOn w:val="a"/>
    <w:next w:val="a"/>
    <w:rsid w:val="00945CED"/>
    <w:pPr>
      <w:spacing w:line="360" w:lineRule="auto"/>
      <w:ind w:firstLineChars="200" w:firstLine="200"/>
    </w:pPr>
    <w:rPr>
      <w:rFonts w:ascii="宋体" w:hAnsi="宋体" w:cs="宋体"/>
      <w:sz w:val="24"/>
    </w:rPr>
  </w:style>
  <w:style w:type="paragraph" w:styleId="a7">
    <w:name w:val="Normal (Web)"/>
    <w:basedOn w:val="a"/>
    <w:uiPriority w:val="99"/>
    <w:unhideWhenUsed/>
    <w:rsid w:val="00F25E21"/>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9A0DB6"/>
    <w:rPr>
      <w:rFonts w:ascii="宋体" w:hAnsi="宋体" w:cs="Courier New"/>
      <w:sz w:val="32"/>
      <w:szCs w:val="32"/>
    </w:rPr>
  </w:style>
  <w:style w:type="paragraph" w:styleId="a8">
    <w:name w:val="List Paragraph"/>
    <w:basedOn w:val="a"/>
    <w:uiPriority w:val="34"/>
    <w:qFormat/>
    <w:rsid w:val="00AA549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5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5781"/>
    <w:rPr>
      <w:rFonts w:ascii="Times New Roman" w:eastAsia="宋体" w:hAnsi="Times New Roman" w:cs="Times New Roman"/>
      <w:sz w:val="18"/>
      <w:szCs w:val="18"/>
    </w:rPr>
  </w:style>
  <w:style w:type="paragraph" w:styleId="a4">
    <w:name w:val="footer"/>
    <w:basedOn w:val="a"/>
    <w:link w:val="Char0"/>
    <w:uiPriority w:val="99"/>
    <w:unhideWhenUsed/>
    <w:rsid w:val="00F538D9"/>
    <w:pPr>
      <w:tabs>
        <w:tab w:val="center" w:pos="4153"/>
        <w:tab w:val="right" w:pos="8306"/>
      </w:tabs>
      <w:snapToGrid w:val="0"/>
      <w:jc w:val="left"/>
    </w:pPr>
    <w:rPr>
      <w:sz w:val="18"/>
      <w:szCs w:val="18"/>
    </w:rPr>
  </w:style>
  <w:style w:type="character" w:customStyle="1" w:styleId="Char0">
    <w:name w:val="页脚 Char"/>
    <w:basedOn w:val="a0"/>
    <w:link w:val="a4"/>
    <w:uiPriority w:val="99"/>
    <w:rsid w:val="00F538D9"/>
    <w:rPr>
      <w:rFonts w:ascii="Times New Roman" w:eastAsia="宋体" w:hAnsi="Times New Roman" w:cs="Times New Roman"/>
      <w:sz w:val="18"/>
      <w:szCs w:val="18"/>
    </w:rPr>
  </w:style>
  <w:style w:type="table" w:styleId="a5">
    <w:name w:val="Table Grid"/>
    <w:basedOn w:val="a1"/>
    <w:uiPriority w:val="59"/>
    <w:rsid w:val="0053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6802B5"/>
    <w:rPr>
      <w:sz w:val="18"/>
      <w:szCs w:val="18"/>
    </w:rPr>
  </w:style>
  <w:style w:type="character" w:customStyle="1" w:styleId="Char1">
    <w:name w:val="批注框文本 Char"/>
    <w:basedOn w:val="a0"/>
    <w:link w:val="a6"/>
    <w:uiPriority w:val="99"/>
    <w:semiHidden/>
    <w:rsid w:val="006802B5"/>
    <w:rPr>
      <w:rFonts w:ascii="Times New Roman" w:eastAsia="宋体" w:hAnsi="Times New Roman" w:cs="Times New Roman"/>
      <w:sz w:val="18"/>
      <w:szCs w:val="18"/>
    </w:rPr>
  </w:style>
  <w:style w:type="paragraph" w:customStyle="1" w:styleId="CharCharCharCharCharChar1Char">
    <w:name w:val="Char Char Char Char Char Char1 Char"/>
    <w:basedOn w:val="a"/>
    <w:next w:val="a"/>
    <w:rsid w:val="00945CED"/>
    <w:pPr>
      <w:spacing w:line="360" w:lineRule="auto"/>
      <w:ind w:firstLineChars="200" w:firstLine="200"/>
    </w:pPr>
    <w:rPr>
      <w:rFonts w:ascii="宋体" w:hAnsi="宋体" w:cs="宋体"/>
      <w:sz w:val="24"/>
    </w:rPr>
  </w:style>
  <w:style w:type="paragraph" w:styleId="a7">
    <w:name w:val="Normal (Web)"/>
    <w:basedOn w:val="a"/>
    <w:uiPriority w:val="99"/>
    <w:unhideWhenUsed/>
    <w:rsid w:val="00F25E21"/>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9A0DB6"/>
    <w:rPr>
      <w:rFonts w:ascii="宋体" w:hAnsi="宋体" w:cs="Courier New"/>
      <w:sz w:val="32"/>
      <w:szCs w:val="32"/>
    </w:rPr>
  </w:style>
  <w:style w:type="paragraph" w:styleId="a8">
    <w:name w:val="List Paragraph"/>
    <w:basedOn w:val="a"/>
    <w:uiPriority w:val="34"/>
    <w:qFormat/>
    <w:rsid w:val="00AA54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40D4-B38D-4FE9-A4A3-A49F8A48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7</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焦月阁</dc:creator>
  <cp:lastModifiedBy>jmh</cp:lastModifiedBy>
  <cp:revision>1484</cp:revision>
  <cp:lastPrinted>2017-09-06T03:11:00Z</cp:lastPrinted>
  <dcterms:created xsi:type="dcterms:W3CDTF">2018-03-14T05:00:00Z</dcterms:created>
  <dcterms:modified xsi:type="dcterms:W3CDTF">2022-03-09T02:12:00Z</dcterms:modified>
</cp:coreProperties>
</file>